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EBB3E" w14:textId="093D0631" w:rsidR="00E424B6" w:rsidRPr="00AF7B89" w:rsidRDefault="00E424B6" w:rsidP="002F02E1">
      <w:pPr>
        <w:spacing w:after="0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Решением </w:t>
      </w:r>
      <w:r w:rsidR="00800E33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Арбитражного суда </w:t>
      </w:r>
      <w:proofErr w:type="spellStart"/>
      <w:r w:rsidR="00E8740B" w:rsidRPr="00AF7B89">
        <w:rPr>
          <w:rFonts w:ascii="Times New Roman" w:hAnsi="Times New Roman" w:cs="Times New Roman"/>
        </w:rPr>
        <w:t>г.Севастополя</w:t>
      </w:r>
      <w:proofErr w:type="spellEnd"/>
      <w:r w:rsidR="00E8740B" w:rsidRPr="00AF7B89">
        <w:rPr>
          <w:rFonts w:ascii="Times New Roman" w:hAnsi="Times New Roman" w:cs="Times New Roman"/>
        </w:rPr>
        <w:t xml:space="preserve"> от 28.07.2023 </w:t>
      </w:r>
      <w:r w:rsidR="00A33C6C" w:rsidRPr="00AF7B89">
        <w:rPr>
          <w:rFonts w:ascii="Times New Roman" w:hAnsi="Times New Roman" w:cs="Times New Roman"/>
        </w:rPr>
        <w:t xml:space="preserve">(резолютивная часть объявлена 25.07.2023) </w:t>
      </w:r>
      <w:r w:rsidR="00E8740B" w:rsidRPr="00AF7B89">
        <w:rPr>
          <w:rFonts w:ascii="Times New Roman" w:hAnsi="Times New Roman" w:cs="Times New Roman"/>
        </w:rPr>
        <w:t>по делу №А84-4839/22</w:t>
      </w:r>
      <w:r w:rsidR="00800E33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7E2570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Общество с ограниченной ответственностью «</w:t>
      </w:r>
      <w:r w:rsidR="002F02E1" w:rsidRPr="00AF7B89">
        <w:rPr>
          <w:rFonts w:ascii="Times New Roman" w:hAnsi="Times New Roman" w:cs="Times New Roman"/>
          <w:b/>
          <w:bCs/>
          <w:bdr w:val="none" w:sz="0" w:space="0" w:color="auto" w:frame="1"/>
        </w:rPr>
        <w:t>Севастопольский центр землеустройства и геодезии»</w:t>
      </w:r>
      <w:r w:rsidR="00A33C6C" w:rsidRPr="00AF7B89">
        <w:rPr>
          <w:rFonts w:ascii="Times New Roman" w:hAnsi="Times New Roman" w:cs="Times New Roman"/>
          <w:b/>
          <w:bCs/>
          <w:bdr w:val="none" w:sz="0" w:space="0" w:color="auto" w:frame="1"/>
        </w:rPr>
        <w:t xml:space="preserve"> </w:t>
      </w:r>
      <w:r w:rsidR="00F22EF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(</w:t>
      </w:r>
      <w:r w:rsidR="00A33C6C" w:rsidRPr="00AF7B89">
        <w:rPr>
          <w:rFonts w:ascii="Times New Roman" w:hAnsi="Times New Roman" w:cs="Times New Roman"/>
        </w:rPr>
        <w:t xml:space="preserve">ООО «СЕВГЕОЦЕНТР», ИНН 9204568084, ОГРН </w:t>
      </w:r>
      <w:r w:rsidR="00A33C6C" w:rsidRPr="00AF7B89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1179204010699,</w:t>
      </w:r>
      <w:r w:rsidR="00A33C6C" w:rsidRPr="00AF7B89">
        <w:rPr>
          <w:rFonts w:ascii="Times New Roman" w:hAnsi="Times New Roman" w:cs="Times New Roman"/>
        </w:rPr>
        <w:t xml:space="preserve"> место нахождения: 299011, г. Севастополь, ул. </w:t>
      </w:r>
      <w:proofErr w:type="spellStart"/>
      <w:r w:rsidR="00A33C6C" w:rsidRPr="00AF7B89">
        <w:rPr>
          <w:rFonts w:ascii="Times New Roman" w:hAnsi="Times New Roman" w:cs="Times New Roman"/>
        </w:rPr>
        <w:t>Очаковцев</w:t>
      </w:r>
      <w:proofErr w:type="spellEnd"/>
      <w:r w:rsidR="00A33C6C" w:rsidRPr="00AF7B89">
        <w:rPr>
          <w:rFonts w:ascii="Times New Roman" w:hAnsi="Times New Roman" w:cs="Times New Roman"/>
        </w:rPr>
        <w:t xml:space="preserve">, д. 50) </w:t>
      </w:r>
      <w:r w:rsidR="00C640B7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признан</w:t>
      </w:r>
      <w:r w:rsidR="00B17E95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о</w:t>
      </w:r>
      <w:r w:rsidR="00C640B7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12655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несостоятельным (банкротом) (далее - </w:t>
      </w:r>
      <w:r w:rsidR="00126558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Должник</w:t>
      </w:r>
      <w:r w:rsidR="0012655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), </w:t>
      </w:r>
      <w:r w:rsidR="007E49C9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в отношении нег</w:t>
      </w:r>
      <w:r w:rsidR="002508B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 </w:t>
      </w:r>
      <w:r w:rsidR="007E49C9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открыта</w:t>
      </w:r>
      <w:r w:rsidR="0012655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процедура </w:t>
      </w:r>
      <w:r w:rsidR="008E203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конкурсного производства</w:t>
      </w:r>
      <w:r w:rsidR="0012655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. </w:t>
      </w:r>
      <w:r w:rsidR="008C6AB6" w:rsidRPr="00AF7B89">
        <w:rPr>
          <w:rFonts w:ascii="Times New Roman" w:hAnsi="Times New Roman" w:cs="Times New Roman"/>
        </w:rPr>
        <w:t>Конкурсным управляющим утвержден</w:t>
      </w:r>
      <w:r w:rsidR="00A33C6C" w:rsidRPr="00AF7B89">
        <w:rPr>
          <w:rFonts w:ascii="Times New Roman" w:hAnsi="Times New Roman" w:cs="Times New Roman"/>
        </w:rPr>
        <w:t>а</w:t>
      </w:r>
      <w:r w:rsidR="008C6AB6" w:rsidRPr="00AF7B89">
        <w:rPr>
          <w:rFonts w:ascii="Times New Roman" w:hAnsi="Times New Roman" w:cs="Times New Roman"/>
        </w:rPr>
        <w:t xml:space="preserve"> </w:t>
      </w:r>
      <w:r w:rsidR="00A33C6C" w:rsidRPr="00AF7B89">
        <w:rPr>
          <w:rFonts w:ascii="Times New Roman" w:hAnsi="Times New Roman" w:cs="Times New Roman"/>
        </w:rPr>
        <w:t>Ерёменко Галина Владимировна (ИНН: 910200268246, СНИЛС: 182-620-928 71, рег.</w:t>
      </w:r>
      <w:r w:rsidR="002F02E1" w:rsidRPr="00AF7B89">
        <w:rPr>
          <w:rFonts w:ascii="Times New Roman" w:hAnsi="Times New Roman" w:cs="Times New Roman"/>
        </w:rPr>
        <w:t xml:space="preserve"> номер</w:t>
      </w:r>
      <w:r w:rsidR="00A33C6C" w:rsidRPr="00AF7B89">
        <w:rPr>
          <w:rFonts w:ascii="Times New Roman" w:hAnsi="Times New Roman" w:cs="Times New Roman"/>
        </w:rPr>
        <w:t xml:space="preserve"> </w:t>
      </w:r>
      <w:r w:rsidR="00A33C6C" w:rsidRPr="00AF7B89"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</w:rPr>
        <w:t>15018,</w:t>
      </w:r>
      <w:r w:rsidR="00A33C6C" w:rsidRPr="00AF7B89">
        <w:rPr>
          <w:rFonts w:ascii="Times New Roman" w:hAnsi="Times New Roman" w:cs="Times New Roman"/>
          <w:b/>
          <w:bCs/>
          <w:bdr w:val="none" w:sz="0" w:space="0" w:color="auto" w:frame="1"/>
          <w:shd w:val="clear" w:color="auto" w:fill="FFFFFF"/>
        </w:rPr>
        <w:t xml:space="preserve"> </w:t>
      </w:r>
      <w:r w:rsidR="00A33C6C" w:rsidRPr="00AF7B89">
        <w:rPr>
          <w:rFonts w:ascii="Times New Roman" w:hAnsi="Times New Roman" w:cs="Times New Roman"/>
        </w:rPr>
        <w:t>295000, Республика Крым, г. Симферополь, а/я 1318, 8</w:t>
      </w:r>
      <w:r w:rsidR="002F02E1" w:rsidRPr="00AF7B89">
        <w:rPr>
          <w:rFonts w:ascii="Times New Roman" w:hAnsi="Times New Roman" w:cs="Times New Roman"/>
        </w:rPr>
        <w:t>-</w:t>
      </w:r>
      <w:r w:rsidR="00A33C6C" w:rsidRPr="00AF7B89">
        <w:rPr>
          <w:rFonts w:ascii="Times New Roman" w:hAnsi="Times New Roman" w:cs="Times New Roman"/>
        </w:rPr>
        <w:t>978</w:t>
      </w:r>
      <w:r w:rsidR="002F02E1" w:rsidRPr="00AF7B89">
        <w:rPr>
          <w:rFonts w:ascii="Times New Roman" w:hAnsi="Times New Roman" w:cs="Times New Roman"/>
        </w:rPr>
        <w:t>-</w:t>
      </w:r>
      <w:r w:rsidR="00A33C6C" w:rsidRPr="00AF7B89">
        <w:rPr>
          <w:rFonts w:ascii="Times New Roman" w:hAnsi="Times New Roman" w:cs="Times New Roman"/>
        </w:rPr>
        <w:t>826</w:t>
      </w:r>
      <w:r w:rsidR="002F02E1" w:rsidRPr="00AF7B89">
        <w:rPr>
          <w:rFonts w:ascii="Times New Roman" w:hAnsi="Times New Roman" w:cs="Times New Roman"/>
        </w:rPr>
        <w:t>-</w:t>
      </w:r>
      <w:r w:rsidR="00A33C6C" w:rsidRPr="00AF7B89">
        <w:rPr>
          <w:rFonts w:ascii="Times New Roman" w:hAnsi="Times New Roman" w:cs="Times New Roman"/>
        </w:rPr>
        <w:t>49</w:t>
      </w:r>
      <w:r w:rsidR="002F02E1" w:rsidRPr="00AF7B89">
        <w:rPr>
          <w:rFonts w:ascii="Times New Roman" w:hAnsi="Times New Roman" w:cs="Times New Roman"/>
        </w:rPr>
        <w:t>-</w:t>
      </w:r>
      <w:r w:rsidR="00A33C6C" w:rsidRPr="00AF7B89">
        <w:rPr>
          <w:rFonts w:ascii="Times New Roman" w:hAnsi="Times New Roman" w:cs="Times New Roman"/>
        </w:rPr>
        <w:t xml:space="preserve">74, </w:t>
      </w:r>
      <w:hyperlink r:id="rId5" w:history="1">
        <w:r w:rsidR="00A33C6C" w:rsidRPr="00AF7B89">
          <w:rPr>
            <w:rFonts w:ascii="Times New Roman" w:hAnsi="Times New Roman" w:cs="Times New Roman"/>
            <w:u w:val="single"/>
          </w:rPr>
          <w:t>glaws@yandex.ru</w:t>
        </w:r>
      </w:hyperlink>
      <w:r w:rsidR="00A33C6C" w:rsidRPr="00AF7B89">
        <w:rPr>
          <w:rFonts w:ascii="Times New Roman" w:hAnsi="Times New Roman" w:cs="Times New Roman"/>
        </w:rPr>
        <w:t>)</w:t>
      </w:r>
      <w:r w:rsidR="0074174A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, участник Союза арбитражных управляющих «Саморегулируемая организация «ДЕЛО» (</w:t>
      </w:r>
      <w:r w:rsidR="002508B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ИНН </w:t>
      </w:r>
      <w:r w:rsidR="00BC6F54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5010029544, ОГРН 1035002205919</w:t>
      </w:r>
      <w:r w:rsidR="002F02E1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,</w:t>
      </w:r>
      <w:r w:rsidR="002F02E1" w:rsidRPr="00AF7B89">
        <w:rPr>
          <w:rFonts w:ascii="Times New Roman" w:hAnsi="Times New Roman" w:cs="Times New Roman"/>
          <w:shd w:val="clear" w:color="auto" w:fill="FFFFFF"/>
        </w:rPr>
        <w:t xml:space="preserve"> 125284, г Москва, г. Москва, Хорошевское шоссе, 32А (фактический адрес), оф.300, а/я 22</w:t>
      </w:r>
      <w:r w:rsidR="006854A6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</w:t>
      </w:r>
      <w:r w:rsidR="00F22EF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(далее – </w:t>
      </w:r>
      <w:r w:rsidR="00682D4F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Конкурсный</w:t>
      </w:r>
      <w:r w:rsidR="00F22EFF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управляющий, Организатор торгов</w:t>
      </w:r>
      <w:r w:rsidR="00F22EF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).</w:t>
      </w:r>
    </w:p>
    <w:p w14:paraId="7FB8F4A6" w14:textId="6A95C4A3" w:rsidR="00ED4212" w:rsidRPr="00AF7B89" w:rsidRDefault="00E228F9" w:rsidP="002F02E1">
      <w:pPr>
        <w:spacing w:after="0"/>
        <w:ind w:right="-57"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Организатор торгов 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сообщает о </w:t>
      </w:r>
      <w:r w:rsidR="00343998" w:rsidRPr="00CB45C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проведении </w:t>
      </w:r>
      <w:r w:rsidR="00CB45C9" w:rsidRPr="00CB45C9">
        <w:rPr>
          <w:rFonts w:ascii="Times New Roman" w:eastAsiaTheme="majorEastAsia" w:hAnsi="Times New Roman" w:cs="Times New Roman"/>
          <w:b/>
        </w:rPr>
        <w:t>с 09:00 08.07.2024 по 14.08.2024 09:00</w:t>
      </w:r>
      <w:r w:rsidR="00CB45C9" w:rsidRPr="00CB45C9">
        <w:rPr>
          <w:rFonts w:ascii="Times New Roman" w:hAnsi="Times New Roman" w:cs="Times New Roman"/>
          <w:b/>
        </w:rPr>
        <w:t xml:space="preserve"> </w:t>
      </w:r>
      <w:r w:rsidR="006C7746" w:rsidRPr="00CB45C9">
        <w:rPr>
          <w:rFonts w:ascii="Times New Roman" w:hAnsi="Times New Roman" w:cs="Times New Roman"/>
          <w:b/>
        </w:rPr>
        <w:t>(</w:t>
      </w:r>
      <w:proofErr w:type="spellStart"/>
      <w:r w:rsidR="006C7746" w:rsidRPr="00CB45C9">
        <w:rPr>
          <w:rFonts w:ascii="Times New Roman" w:hAnsi="Times New Roman" w:cs="Times New Roman"/>
          <w:b/>
        </w:rPr>
        <w:t>мск</w:t>
      </w:r>
      <w:proofErr w:type="spellEnd"/>
      <w:r w:rsidR="006C7746" w:rsidRPr="00CB45C9">
        <w:rPr>
          <w:rFonts w:ascii="Times New Roman" w:hAnsi="Times New Roman" w:cs="Times New Roman"/>
          <w:b/>
        </w:rPr>
        <w:t>)</w:t>
      </w:r>
      <w:r w:rsidR="006C7746" w:rsidRPr="00CB45C9">
        <w:rPr>
          <w:rFonts w:ascii="Times New Roman" w:hAnsi="Times New Roman" w:cs="Times New Roman"/>
        </w:rPr>
        <w:t xml:space="preserve"> на </w:t>
      </w:r>
      <w:r w:rsidR="00343998" w:rsidRPr="00CB45C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электронной площадке </w:t>
      </w:r>
      <w:r w:rsidR="006C7746" w:rsidRPr="00CB45C9">
        <w:rPr>
          <w:rFonts w:ascii="Times New Roman" w:hAnsi="Times New Roman" w:cs="Times New Roman"/>
        </w:rPr>
        <w:t xml:space="preserve">«Ru-Trade24» </w:t>
      </w:r>
      <w:r w:rsidR="0044654D" w:rsidRPr="00CB45C9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(далее - Оператор электронной</w:t>
      </w:r>
      <w:r w:rsidR="0044654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площадки</w:t>
      </w:r>
      <w:r w:rsidR="0098676B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ЭТП</w:t>
      </w:r>
      <w:r w:rsidR="0044654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)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, адрес: </w:t>
      </w:r>
      <w:hyperlink r:id="rId6" w:history="1">
        <w:r w:rsidR="006C7746" w:rsidRPr="00AF7B89">
          <w:rPr>
            <w:rFonts w:ascii="Times New Roman" w:hAnsi="Times New Roman" w:cs="Times New Roman"/>
            <w:u w:val="single"/>
          </w:rPr>
          <w:t>https://ru-trade24.ru/</w:t>
        </w:r>
      </w:hyperlink>
      <w:r w:rsidR="0039233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67453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электронных </w:t>
      </w:r>
      <w:r w:rsidR="009F528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торгов </w:t>
      </w:r>
      <w:r w:rsidR="00367453" w:rsidRPr="007A60C8">
        <w:rPr>
          <w:rFonts w:ascii="Times New Roman" w:eastAsia="Times New Roman" w:hAnsi="Times New Roman" w:cs="Times New Roman"/>
          <w:lang w:eastAsia="ru-RU"/>
        </w:rPr>
        <w:t>посредством публичного предложения (далее – торги ППП)</w:t>
      </w:r>
      <w:r w:rsidR="00367453">
        <w:rPr>
          <w:rFonts w:ascii="Times New Roman" w:eastAsia="Times New Roman" w:hAnsi="Times New Roman" w:cs="Times New Roman"/>
          <w:lang w:eastAsia="ru-RU"/>
        </w:rPr>
        <w:t xml:space="preserve">, 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открыт</w:t>
      </w:r>
      <w:r w:rsidR="0036745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ых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по составу участников </w:t>
      </w:r>
      <w:r w:rsidR="002A2828">
        <w:rPr>
          <w:rFonts w:ascii="Times New Roman" w:eastAsia="Times New Roman" w:hAnsi="Times New Roman" w:cs="Times New Roman"/>
          <w:lang w:eastAsia="ru-RU"/>
        </w:rPr>
        <w:t xml:space="preserve">с закрытой </w:t>
      </w:r>
      <w:r w:rsidR="00CB470C">
        <w:rPr>
          <w:rFonts w:ascii="Times New Roman" w:eastAsia="Times New Roman" w:hAnsi="Times New Roman" w:cs="Times New Roman"/>
          <w:lang w:eastAsia="ru-RU"/>
        </w:rPr>
        <w:t>форм</w:t>
      </w:r>
      <w:r w:rsidR="002A2828">
        <w:rPr>
          <w:rFonts w:ascii="Times New Roman" w:eastAsia="Times New Roman" w:hAnsi="Times New Roman" w:cs="Times New Roman"/>
          <w:lang w:eastAsia="ru-RU"/>
        </w:rPr>
        <w:t>ой</w:t>
      </w:r>
      <w:r w:rsidR="00CB47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CB470C" w:rsidRPr="007A60C8">
        <w:rPr>
          <w:rFonts w:ascii="Times New Roman" w:eastAsia="Times New Roman" w:hAnsi="Times New Roman" w:cs="Times New Roman"/>
          <w:lang w:eastAsia="ru-RU"/>
        </w:rPr>
        <w:t>представления предложений о цене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.</w:t>
      </w:r>
      <w:r w:rsidR="00A822DE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9233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Оператор электронной площадки</w:t>
      </w:r>
      <w:r w:rsidR="00F52F24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обеспечивает проведение торгов.</w:t>
      </w:r>
      <w:r w:rsidR="00F62E8A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E44813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641186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14:paraId="16682F63" w14:textId="05F808FE" w:rsidR="00D7686C" w:rsidRPr="00AF7B89" w:rsidRDefault="004F0286" w:rsidP="00DF0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Продаже на торгах</w:t>
      </w:r>
      <w:r w:rsidR="0029431E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подлежит имущество</w:t>
      </w:r>
      <w:r w:rsidR="00924157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, принадлежащее Должнику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(далее – Имущество, </w:t>
      </w:r>
      <w:r w:rsidR="003D6F6B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Лот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):</w:t>
      </w:r>
      <w:r w:rsidR="006948C9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</w:p>
    <w:p w14:paraId="6AB3778C" w14:textId="3336F766" w:rsidR="00F3452F" w:rsidRPr="00AF7B89" w:rsidRDefault="004975A8" w:rsidP="00F3452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Лот №6: </w:t>
      </w:r>
      <w:r w:rsidR="001530C4" w:rsidRPr="00AF7B89">
        <w:rPr>
          <w:rFonts w:ascii="Times New Roman" w:hAnsi="Times New Roman" w:cs="Times New Roman"/>
        </w:rPr>
        <w:t xml:space="preserve">Аппаратура </w:t>
      </w:r>
      <w:proofErr w:type="spellStart"/>
      <w:r w:rsidR="001530C4" w:rsidRPr="00AF7B89">
        <w:rPr>
          <w:rFonts w:ascii="Times New Roman" w:hAnsi="Times New Roman" w:cs="Times New Roman"/>
        </w:rPr>
        <w:t>Leica</w:t>
      </w:r>
      <w:proofErr w:type="spellEnd"/>
      <w:r w:rsidR="001530C4" w:rsidRPr="00AF7B89">
        <w:rPr>
          <w:rFonts w:ascii="Times New Roman" w:hAnsi="Times New Roman" w:cs="Times New Roman"/>
        </w:rPr>
        <w:t xml:space="preserve"> CS (</w:t>
      </w:r>
      <w:proofErr w:type="spellStart"/>
      <w:r w:rsidR="001530C4" w:rsidRPr="00AF7B89">
        <w:rPr>
          <w:rFonts w:ascii="Times New Roman" w:hAnsi="Times New Roman" w:cs="Times New Roman"/>
        </w:rPr>
        <w:t>wild</w:t>
      </w:r>
      <w:proofErr w:type="spellEnd"/>
      <w:r w:rsidR="001530C4" w:rsidRPr="00AF7B89">
        <w:rPr>
          <w:rFonts w:ascii="Times New Roman" w:hAnsi="Times New Roman" w:cs="Times New Roman"/>
        </w:rPr>
        <w:t xml:space="preserve"> </w:t>
      </w:r>
      <w:proofErr w:type="spellStart"/>
      <w:r w:rsidR="001530C4" w:rsidRPr="00AF7B89">
        <w:rPr>
          <w:rFonts w:ascii="Times New Roman" w:hAnsi="Times New Roman" w:cs="Times New Roman"/>
        </w:rPr>
        <w:t>tc</w:t>
      </w:r>
      <w:proofErr w:type="spellEnd"/>
      <w:r w:rsidR="001530C4" w:rsidRPr="00AF7B89">
        <w:rPr>
          <w:rFonts w:ascii="Times New Roman" w:hAnsi="Times New Roman" w:cs="Times New Roman"/>
        </w:rPr>
        <w:t xml:space="preserve"> 1600 </w:t>
      </w:r>
      <w:proofErr w:type="spellStart"/>
      <w:r w:rsidR="001530C4" w:rsidRPr="00AF7B89">
        <w:rPr>
          <w:rFonts w:ascii="Times New Roman" w:hAnsi="Times New Roman" w:cs="Times New Roman"/>
        </w:rPr>
        <w:t>tachymat</w:t>
      </w:r>
      <w:proofErr w:type="spellEnd"/>
      <w:r w:rsidR="001530C4" w:rsidRPr="00AF7B89">
        <w:rPr>
          <w:rFonts w:ascii="Times New Roman" w:hAnsi="Times New Roman" w:cs="Times New Roman"/>
        </w:rPr>
        <w:t xml:space="preserve">)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Аппаратура </w:t>
      </w:r>
      <w:proofErr w:type="spellStart"/>
      <w:r w:rsidR="001530C4" w:rsidRPr="00AF7B89">
        <w:rPr>
          <w:rFonts w:ascii="Times New Roman" w:hAnsi="Times New Roman" w:cs="Times New Roman"/>
        </w:rPr>
        <w:t>Trimble</w:t>
      </w:r>
      <w:proofErr w:type="spellEnd"/>
      <w:r w:rsidR="001530C4" w:rsidRPr="00AF7B89">
        <w:rPr>
          <w:rFonts w:ascii="Times New Roman" w:hAnsi="Times New Roman" w:cs="Times New Roman"/>
        </w:rPr>
        <w:t xml:space="preserve"> (в сборе)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Аппаратура радионавигационная </w:t>
      </w:r>
      <w:proofErr w:type="spellStart"/>
      <w:r w:rsidR="001530C4" w:rsidRPr="00AF7B89">
        <w:rPr>
          <w:rFonts w:ascii="Times New Roman" w:hAnsi="Times New Roman" w:cs="Times New Roman"/>
        </w:rPr>
        <w:t>GeoMax</w:t>
      </w:r>
      <w:proofErr w:type="spellEnd"/>
      <w:r w:rsidR="001530C4" w:rsidRPr="00AF7B89">
        <w:rPr>
          <w:rFonts w:ascii="Times New Roman" w:hAnsi="Times New Roman" w:cs="Times New Roman"/>
        </w:rPr>
        <w:t xml:space="preserve"> ZENIT 10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Контроллер </w:t>
      </w:r>
      <w:proofErr w:type="spellStart"/>
      <w:r w:rsidR="001530C4" w:rsidRPr="00AF7B89">
        <w:rPr>
          <w:rFonts w:ascii="Times New Roman" w:hAnsi="Times New Roman" w:cs="Times New Roman"/>
        </w:rPr>
        <w:t>Trimble</w:t>
      </w:r>
      <w:proofErr w:type="spellEnd"/>
      <w:r w:rsidR="001530C4" w:rsidRPr="00AF7B89">
        <w:rPr>
          <w:rFonts w:ascii="Times New Roman" w:hAnsi="Times New Roman" w:cs="Times New Roman"/>
        </w:rPr>
        <w:t xml:space="preserve"> </w:t>
      </w:r>
      <w:proofErr w:type="spellStart"/>
      <w:r w:rsidR="001530C4" w:rsidRPr="00AF7B89">
        <w:rPr>
          <w:rFonts w:ascii="Times New Roman" w:hAnsi="Times New Roman" w:cs="Times New Roman"/>
        </w:rPr>
        <w:t>Slate</w:t>
      </w:r>
      <w:proofErr w:type="spellEnd"/>
      <w:r w:rsidR="001530C4" w:rsidRPr="00AF7B89">
        <w:rPr>
          <w:rFonts w:ascii="Times New Roman" w:hAnsi="Times New Roman" w:cs="Times New Roman"/>
        </w:rPr>
        <w:t xml:space="preserve"> ООО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Оборудование 4600 LS в комплекте (Комплект GPS-приемников </w:t>
      </w:r>
      <w:proofErr w:type="spellStart"/>
      <w:r w:rsidR="001530C4" w:rsidRPr="00AF7B89">
        <w:rPr>
          <w:rFonts w:ascii="Times New Roman" w:hAnsi="Times New Roman" w:cs="Times New Roman"/>
        </w:rPr>
        <w:t>Trimble</w:t>
      </w:r>
      <w:proofErr w:type="spellEnd"/>
      <w:r w:rsidR="001530C4" w:rsidRPr="00AF7B89">
        <w:rPr>
          <w:rFonts w:ascii="Times New Roman" w:hAnsi="Times New Roman" w:cs="Times New Roman"/>
        </w:rPr>
        <w:t xml:space="preserve"> 4600 LS)</w:t>
      </w:r>
      <w:r w:rsidR="001F4224" w:rsidRPr="00AF7B89">
        <w:rPr>
          <w:rFonts w:ascii="Times New Roman" w:hAnsi="Times New Roman" w:cs="Times New Roman"/>
        </w:rPr>
        <w:t xml:space="preserve"> </w:t>
      </w:r>
      <w:proofErr w:type="spellStart"/>
      <w:r w:rsidR="001F4224" w:rsidRPr="00AF7B89">
        <w:rPr>
          <w:rFonts w:ascii="Times New Roman" w:hAnsi="Times New Roman" w:cs="Times New Roman"/>
        </w:rPr>
        <w:t>зав.номер</w:t>
      </w:r>
      <w:proofErr w:type="spellEnd"/>
      <w:r w:rsidR="001F4224" w:rsidRPr="00AF7B89">
        <w:rPr>
          <w:rFonts w:ascii="Times New Roman" w:hAnsi="Times New Roman" w:cs="Times New Roman"/>
        </w:rPr>
        <w:t xml:space="preserve"> 0220317176 -</w:t>
      </w:r>
      <w:r w:rsidR="001530C4" w:rsidRPr="00AF7B89">
        <w:rPr>
          <w:rFonts w:ascii="Times New Roman" w:hAnsi="Times New Roman" w:cs="Times New Roman"/>
        </w:rPr>
        <w:t xml:space="preserve"> 1шт., Персональный компьютер в сборе на базе Intel Core i3-6100 BOX, Приемник </w:t>
      </w:r>
      <w:proofErr w:type="spellStart"/>
      <w:r w:rsidR="001530C4" w:rsidRPr="00AF7B89">
        <w:rPr>
          <w:rFonts w:ascii="Times New Roman" w:hAnsi="Times New Roman" w:cs="Times New Roman"/>
        </w:rPr>
        <w:t>Leica</w:t>
      </w:r>
      <w:proofErr w:type="spellEnd"/>
      <w:r w:rsidR="001530C4" w:rsidRPr="00AF7B89">
        <w:rPr>
          <w:rFonts w:ascii="Times New Roman" w:hAnsi="Times New Roman" w:cs="Times New Roman"/>
        </w:rPr>
        <w:t xml:space="preserve"> CS (</w:t>
      </w:r>
      <w:proofErr w:type="spellStart"/>
      <w:r w:rsidR="001530C4" w:rsidRPr="00AF7B89">
        <w:rPr>
          <w:rFonts w:ascii="Times New Roman" w:hAnsi="Times New Roman" w:cs="Times New Roman"/>
        </w:rPr>
        <w:t>смартантенна</w:t>
      </w:r>
      <w:proofErr w:type="spellEnd"/>
      <w:r w:rsidR="001530C4" w:rsidRPr="00AF7B89">
        <w:rPr>
          <w:rFonts w:ascii="Times New Roman" w:hAnsi="Times New Roman" w:cs="Times New Roman"/>
        </w:rPr>
        <w:t xml:space="preserve">)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Принтер </w:t>
      </w:r>
      <w:r w:rsidR="001530C4" w:rsidRPr="00AF7B89">
        <w:rPr>
          <w:rFonts w:ascii="Times New Roman" w:hAnsi="Times New Roman" w:cs="Times New Roman"/>
          <w:lang w:val="en-US"/>
        </w:rPr>
        <w:t>Epson</w:t>
      </w:r>
      <w:r w:rsidR="001530C4" w:rsidRPr="00AF7B89">
        <w:rPr>
          <w:rFonts w:ascii="Times New Roman" w:hAnsi="Times New Roman" w:cs="Times New Roman"/>
        </w:rPr>
        <w:t xml:space="preserve"> </w:t>
      </w:r>
      <w:r w:rsidR="001530C4" w:rsidRPr="00AF7B89">
        <w:rPr>
          <w:rFonts w:ascii="Times New Roman" w:hAnsi="Times New Roman" w:cs="Times New Roman"/>
          <w:lang w:val="en-US"/>
        </w:rPr>
        <w:t>L</w:t>
      </w:r>
      <w:r w:rsidR="001530C4" w:rsidRPr="00AF7B89">
        <w:rPr>
          <w:rFonts w:ascii="Times New Roman" w:hAnsi="Times New Roman" w:cs="Times New Roman"/>
        </w:rPr>
        <w:t xml:space="preserve">1300 </w:t>
      </w:r>
      <w:r w:rsidR="001530C4" w:rsidRPr="00AF7B89">
        <w:rPr>
          <w:rFonts w:ascii="Times New Roman" w:hAnsi="Times New Roman" w:cs="Times New Roman"/>
          <w:lang w:val="en-US"/>
        </w:rPr>
        <w:t>A</w:t>
      </w:r>
      <w:r w:rsidR="001530C4" w:rsidRPr="00AF7B89">
        <w:rPr>
          <w:rFonts w:ascii="Times New Roman" w:hAnsi="Times New Roman" w:cs="Times New Roman"/>
        </w:rPr>
        <w:t xml:space="preserve">3, Принтер </w:t>
      </w:r>
      <w:r w:rsidR="001530C4" w:rsidRPr="00AF7B89">
        <w:rPr>
          <w:rFonts w:ascii="Times New Roman" w:hAnsi="Times New Roman" w:cs="Times New Roman"/>
          <w:lang w:val="en-US"/>
        </w:rPr>
        <w:t>Epson</w:t>
      </w:r>
      <w:r w:rsidR="001530C4" w:rsidRPr="00AF7B89">
        <w:rPr>
          <w:rFonts w:ascii="Times New Roman" w:hAnsi="Times New Roman" w:cs="Times New Roman"/>
        </w:rPr>
        <w:t xml:space="preserve"> </w:t>
      </w:r>
      <w:proofErr w:type="spellStart"/>
      <w:r w:rsidR="001530C4" w:rsidRPr="00AF7B89">
        <w:rPr>
          <w:rFonts w:ascii="Times New Roman" w:hAnsi="Times New Roman" w:cs="Times New Roman"/>
          <w:lang w:val="en-US"/>
        </w:rPr>
        <w:t>WorkForse</w:t>
      </w:r>
      <w:proofErr w:type="spellEnd"/>
      <w:r w:rsidR="001530C4" w:rsidRPr="00AF7B89">
        <w:rPr>
          <w:rFonts w:ascii="Times New Roman" w:hAnsi="Times New Roman" w:cs="Times New Roman"/>
        </w:rPr>
        <w:t xml:space="preserve">WF 7610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сканер картографический планшетный, Тахеометр электронный </w:t>
      </w:r>
      <w:proofErr w:type="spellStart"/>
      <w:r w:rsidR="001530C4" w:rsidRPr="00AF7B89">
        <w:rPr>
          <w:rFonts w:ascii="Times New Roman" w:hAnsi="Times New Roman" w:cs="Times New Roman"/>
        </w:rPr>
        <w:t>Sokkia</w:t>
      </w:r>
      <w:proofErr w:type="spellEnd"/>
      <w:r w:rsidR="001530C4" w:rsidRPr="00AF7B89">
        <w:rPr>
          <w:rFonts w:ascii="Times New Roman" w:hAnsi="Times New Roman" w:cs="Times New Roman"/>
        </w:rPr>
        <w:t xml:space="preserve"> SET5W зав№ 23202</w:t>
      </w:r>
      <w:r w:rsidR="001F4224" w:rsidRPr="00AF7B89">
        <w:rPr>
          <w:rFonts w:ascii="Times New Roman" w:hAnsi="Times New Roman" w:cs="Times New Roman"/>
        </w:rPr>
        <w:t xml:space="preserve"> -</w:t>
      </w:r>
      <w:r w:rsidR="001530C4" w:rsidRPr="00AF7B89">
        <w:rPr>
          <w:rFonts w:ascii="Times New Roman" w:hAnsi="Times New Roman" w:cs="Times New Roman"/>
        </w:rPr>
        <w:t xml:space="preserve"> 1шт., Тахеометр электронный </w:t>
      </w:r>
      <w:proofErr w:type="spellStart"/>
      <w:r w:rsidR="001530C4" w:rsidRPr="00AF7B89">
        <w:rPr>
          <w:rFonts w:ascii="Times New Roman" w:hAnsi="Times New Roman" w:cs="Times New Roman"/>
        </w:rPr>
        <w:t>Trimble</w:t>
      </w:r>
      <w:proofErr w:type="spellEnd"/>
      <w:r w:rsidR="001530C4" w:rsidRPr="00AF7B89">
        <w:rPr>
          <w:rFonts w:ascii="Times New Roman" w:hAnsi="Times New Roman" w:cs="Times New Roman"/>
        </w:rPr>
        <w:t xml:space="preserve"> 3305 DR </w:t>
      </w:r>
      <w:r w:rsidR="001F4224" w:rsidRPr="00AF7B89">
        <w:rPr>
          <w:rFonts w:ascii="Times New Roman" w:hAnsi="Times New Roman" w:cs="Times New Roman"/>
        </w:rPr>
        <w:t xml:space="preserve">зав. № 612064А - </w:t>
      </w:r>
      <w:r w:rsidR="001530C4" w:rsidRPr="00AF7B89">
        <w:rPr>
          <w:rFonts w:ascii="Times New Roman" w:hAnsi="Times New Roman" w:cs="Times New Roman"/>
        </w:rPr>
        <w:t>1шт.</w:t>
      </w:r>
    </w:p>
    <w:p w14:paraId="4A1F451A" w14:textId="2FF412F8" w:rsidR="001873DE" w:rsidRDefault="001873DE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Место нахождения Лота №6: г. Севастополь, ул. </w:t>
      </w:r>
      <w:proofErr w:type="spellStart"/>
      <w:r w:rsidRPr="00AF7B89">
        <w:rPr>
          <w:rFonts w:ascii="Times New Roman" w:hAnsi="Times New Roman" w:cs="Times New Roman"/>
        </w:rPr>
        <w:t>Очаковцев</w:t>
      </w:r>
      <w:proofErr w:type="spellEnd"/>
      <w:r w:rsidRPr="00AF7B89">
        <w:rPr>
          <w:rFonts w:ascii="Times New Roman" w:hAnsi="Times New Roman" w:cs="Times New Roman"/>
        </w:rPr>
        <w:t>, д. 50.</w:t>
      </w:r>
    </w:p>
    <w:p w14:paraId="7D888DA5" w14:textId="77777777" w:rsidR="0078067A" w:rsidRPr="00AF7B89" w:rsidRDefault="0078067A" w:rsidP="0042193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hd w:val="clear" w:color="auto" w:fill="FFFFFF"/>
          <w:lang w:eastAsia="ru-RU"/>
        </w:rPr>
      </w:pPr>
    </w:p>
    <w:p w14:paraId="1730B465" w14:textId="750D39D1" w:rsidR="00226C34" w:rsidRPr="00AF7B89" w:rsidRDefault="00F555A7" w:rsidP="00226C3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№6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226C34"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>–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9858CA" w:rsidRPr="009858CA">
        <w:rPr>
          <w:rFonts w:ascii="Times New Roman" w:hAnsi="Times New Roman" w:cs="Times New Roman"/>
        </w:rPr>
        <w:t>1</w:t>
      </w:r>
      <w:r w:rsidR="00B0413A">
        <w:rPr>
          <w:rFonts w:ascii="Times New Roman" w:hAnsi="Times New Roman" w:cs="Times New Roman"/>
        </w:rPr>
        <w:t> </w:t>
      </w:r>
      <w:r w:rsidR="009858CA" w:rsidRPr="009858CA">
        <w:rPr>
          <w:rFonts w:ascii="Times New Roman" w:hAnsi="Times New Roman" w:cs="Times New Roman"/>
        </w:rPr>
        <w:t>181</w:t>
      </w:r>
      <w:r w:rsidR="00B0413A">
        <w:rPr>
          <w:rFonts w:ascii="Times New Roman" w:hAnsi="Times New Roman" w:cs="Times New Roman"/>
        </w:rPr>
        <w:t xml:space="preserve"> </w:t>
      </w:r>
      <w:r w:rsidR="009858CA" w:rsidRPr="009858CA">
        <w:rPr>
          <w:rFonts w:ascii="Times New Roman" w:hAnsi="Times New Roman" w:cs="Times New Roman"/>
        </w:rPr>
        <w:t xml:space="preserve">276 </w:t>
      </w:r>
      <w:r w:rsidR="00226C34" w:rsidRPr="009858CA">
        <w:rPr>
          <w:rFonts w:ascii="Times New Roman" w:hAnsi="Times New Roman" w:cs="Times New Roman"/>
        </w:rPr>
        <w:t>(один миллион</w:t>
      </w:r>
      <w:r w:rsidR="00226C34" w:rsidRPr="00AF7B89">
        <w:rPr>
          <w:rFonts w:ascii="Times New Roman" w:hAnsi="Times New Roman" w:cs="Times New Roman"/>
        </w:rPr>
        <w:t xml:space="preserve"> </w:t>
      </w:r>
      <w:r w:rsidR="009858CA">
        <w:rPr>
          <w:rFonts w:ascii="Times New Roman" w:hAnsi="Times New Roman" w:cs="Times New Roman"/>
        </w:rPr>
        <w:t>сто восемьдесят одна тысяча двести семьдесят шесть</w:t>
      </w:r>
      <w:r w:rsidR="00226C34" w:rsidRPr="00AF7B89">
        <w:rPr>
          <w:rFonts w:ascii="Times New Roman" w:hAnsi="Times New Roman" w:cs="Times New Roman"/>
        </w:rPr>
        <w:t xml:space="preserve">) рублей </w:t>
      </w:r>
      <w:r w:rsidR="009858CA">
        <w:rPr>
          <w:rFonts w:ascii="Times New Roman" w:hAnsi="Times New Roman" w:cs="Times New Roman"/>
        </w:rPr>
        <w:t>1</w:t>
      </w:r>
      <w:r w:rsidR="00226C34" w:rsidRPr="00AF7B89">
        <w:rPr>
          <w:rFonts w:ascii="Times New Roman" w:hAnsi="Times New Roman" w:cs="Times New Roman"/>
        </w:rPr>
        <w:t>0 копеек (НДС не облагается).</w:t>
      </w:r>
    </w:p>
    <w:p w14:paraId="3D042AD1" w14:textId="77777777" w:rsidR="00BF29F8" w:rsidRDefault="00BF29F8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62B8862F" w14:textId="37E37393" w:rsidR="003F12A1" w:rsidRPr="00AF7B89" w:rsidRDefault="003F12A1" w:rsidP="00BF29F8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Ознакомление с Имуществом производится с момента </w:t>
      </w:r>
      <w:r w:rsidR="00940583" w:rsidRPr="00AF7B89">
        <w:rPr>
          <w:rFonts w:ascii="Times New Roman" w:hAnsi="Times New Roman" w:cs="Times New Roman"/>
        </w:rPr>
        <w:t xml:space="preserve">начала приема заявок на участие в </w:t>
      </w:r>
      <w:r w:rsidRPr="00AF7B89">
        <w:rPr>
          <w:rFonts w:ascii="Times New Roman" w:hAnsi="Times New Roman" w:cs="Times New Roman"/>
        </w:rPr>
        <w:t>торг</w:t>
      </w:r>
      <w:r w:rsidR="00940583" w:rsidRPr="00AF7B89">
        <w:rPr>
          <w:rFonts w:ascii="Times New Roman" w:hAnsi="Times New Roman" w:cs="Times New Roman"/>
        </w:rPr>
        <w:t>ах</w:t>
      </w:r>
      <w:r w:rsidR="00391505">
        <w:rPr>
          <w:rFonts w:ascii="Times New Roman" w:hAnsi="Times New Roman" w:cs="Times New Roman"/>
        </w:rPr>
        <w:t xml:space="preserve"> ППП </w:t>
      </w:r>
      <w:r w:rsidRPr="00AF7B89">
        <w:rPr>
          <w:rFonts w:ascii="Times New Roman" w:hAnsi="Times New Roman" w:cs="Times New Roman"/>
        </w:rPr>
        <w:t xml:space="preserve">по продаже Имущества по предварительной записи у Организатора торгов (телефон: </w:t>
      </w:r>
      <w:r w:rsidR="00352DC3" w:rsidRPr="00AF7B89">
        <w:rPr>
          <w:rFonts w:ascii="Times New Roman" w:hAnsi="Times New Roman" w:cs="Times New Roman"/>
        </w:rPr>
        <w:t>8-978-826-49-74,</w:t>
      </w:r>
      <w:r w:rsidRPr="00AF7B89">
        <w:rPr>
          <w:rFonts w:ascii="Times New Roman" w:hAnsi="Times New Roman" w:cs="Times New Roman"/>
        </w:rPr>
        <w:t xml:space="preserve"> адрес электронной почты: </w:t>
      </w:r>
      <w:hyperlink r:id="rId7" w:history="1">
        <w:r w:rsidR="00352DC3" w:rsidRPr="00AF7B89">
          <w:rPr>
            <w:rFonts w:ascii="Times New Roman" w:hAnsi="Times New Roman" w:cs="Times New Roman"/>
            <w:u w:val="single"/>
          </w:rPr>
          <w:t>glaws@yandex.ru</w:t>
        </w:r>
      </w:hyperlink>
      <w:r w:rsidRPr="00AF7B89">
        <w:rPr>
          <w:rFonts w:ascii="Times New Roman" w:hAnsi="Times New Roman" w:cs="Times New Roman"/>
        </w:rPr>
        <w:t xml:space="preserve">) </w:t>
      </w:r>
      <w:r w:rsidR="004C1225" w:rsidRPr="00AF7B89">
        <w:rPr>
          <w:rFonts w:ascii="Times New Roman" w:hAnsi="Times New Roman" w:cs="Times New Roman"/>
        </w:rPr>
        <w:t xml:space="preserve">по </w:t>
      </w:r>
      <w:r w:rsidRPr="00AF7B89">
        <w:rPr>
          <w:rFonts w:ascii="Times New Roman" w:hAnsi="Times New Roman" w:cs="Times New Roman"/>
        </w:rPr>
        <w:t>адрес</w:t>
      </w:r>
      <w:r w:rsidR="004C1225" w:rsidRPr="00AF7B89">
        <w:rPr>
          <w:rFonts w:ascii="Times New Roman" w:hAnsi="Times New Roman" w:cs="Times New Roman"/>
        </w:rPr>
        <w:t>у</w:t>
      </w:r>
      <w:r w:rsidRPr="00AF7B89">
        <w:rPr>
          <w:rFonts w:ascii="Times New Roman" w:hAnsi="Times New Roman" w:cs="Times New Roman"/>
        </w:rPr>
        <w:t>:</w:t>
      </w:r>
      <w:r w:rsidR="00352DC3" w:rsidRPr="00AF7B89">
        <w:rPr>
          <w:rFonts w:ascii="Times New Roman" w:hAnsi="Times New Roman" w:cs="Times New Roman"/>
        </w:rPr>
        <w:t xml:space="preserve"> г.</w:t>
      </w:r>
      <w:r w:rsidR="006261D9">
        <w:rPr>
          <w:rFonts w:ascii="Times New Roman" w:hAnsi="Times New Roman" w:cs="Times New Roman"/>
        </w:rPr>
        <w:t xml:space="preserve"> Севастополь, ул. </w:t>
      </w:r>
      <w:proofErr w:type="spellStart"/>
      <w:r w:rsidR="006261D9">
        <w:rPr>
          <w:rFonts w:ascii="Times New Roman" w:hAnsi="Times New Roman" w:cs="Times New Roman"/>
        </w:rPr>
        <w:t>Очаковцев</w:t>
      </w:r>
      <w:proofErr w:type="spellEnd"/>
      <w:r w:rsidR="006261D9">
        <w:rPr>
          <w:rFonts w:ascii="Times New Roman" w:hAnsi="Times New Roman" w:cs="Times New Roman"/>
        </w:rPr>
        <w:t>, д. </w:t>
      </w:r>
      <w:r w:rsidR="00352DC3" w:rsidRPr="00AF7B89">
        <w:rPr>
          <w:rFonts w:ascii="Times New Roman" w:hAnsi="Times New Roman" w:cs="Times New Roman"/>
        </w:rPr>
        <w:t>50</w:t>
      </w:r>
      <w:r w:rsidR="006261D9">
        <w:rPr>
          <w:rFonts w:ascii="Times New Roman" w:hAnsi="Times New Roman" w:cs="Times New Roman"/>
        </w:rPr>
        <w:t>.</w:t>
      </w:r>
    </w:p>
    <w:p w14:paraId="370EC6E9" w14:textId="53A8C19A" w:rsidR="003E1A1C" w:rsidRPr="003E1A1C" w:rsidRDefault="003E1A1C" w:rsidP="003E1A1C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3E1A1C">
        <w:rPr>
          <w:rFonts w:ascii="Times New Roman" w:hAnsi="Times New Roman" w:cs="Times New Roman"/>
        </w:rPr>
        <w:t xml:space="preserve">Заявки на участие в </w:t>
      </w:r>
      <w:r w:rsidRPr="0097144B">
        <w:rPr>
          <w:rFonts w:ascii="Times New Roman" w:hAnsi="Times New Roman" w:cs="Times New Roman"/>
        </w:rPr>
        <w:t xml:space="preserve">торгах ППП </w:t>
      </w:r>
      <w:r w:rsidR="0097144B" w:rsidRPr="0097144B">
        <w:rPr>
          <w:rFonts w:ascii="Times New Roman" w:hAnsi="Times New Roman" w:cs="Times New Roman"/>
          <w:color w:val="000000"/>
          <w:shd w:val="clear" w:color="auto" w:fill="FFFFFF"/>
        </w:rPr>
        <w:t>и предложени</w:t>
      </w:r>
      <w:r w:rsidR="00511892">
        <w:rPr>
          <w:rFonts w:ascii="Times New Roman" w:hAnsi="Times New Roman" w:cs="Times New Roman"/>
          <w:color w:val="000000"/>
          <w:shd w:val="clear" w:color="auto" w:fill="FFFFFF"/>
        </w:rPr>
        <w:t>я</w:t>
      </w:r>
      <w:r w:rsidR="0097144B" w:rsidRPr="0097144B">
        <w:rPr>
          <w:rFonts w:ascii="Times New Roman" w:hAnsi="Times New Roman" w:cs="Times New Roman"/>
          <w:color w:val="000000"/>
          <w:shd w:val="clear" w:color="auto" w:fill="FFFFFF"/>
        </w:rPr>
        <w:t xml:space="preserve"> о цене</w:t>
      </w:r>
      <w:r w:rsidR="0097144B" w:rsidRPr="0097144B">
        <w:rPr>
          <w:rFonts w:ascii="Times New Roman" w:hAnsi="Times New Roman" w:cs="Times New Roman"/>
          <w:color w:val="000000"/>
          <w:shd w:val="clear" w:color="auto" w:fill="FFFFFF"/>
        </w:rPr>
        <w:t xml:space="preserve"> Лота </w:t>
      </w:r>
      <w:r w:rsidRPr="0097144B">
        <w:rPr>
          <w:rFonts w:ascii="Times New Roman" w:hAnsi="Times New Roman" w:cs="Times New Roman"/>
        </w:rPr>
        <w:t xml:space="preserve">принимаются Оператором электронной площадки </w:t>
      </w:r>
      <w:r w:rsidRPr="0097144B">
        <w:rPr>
          <w:rFonts w:ascii="Times New Roman" w:hAnsi="Times New Roman" w:cs="Times New Roman"/>
          <w:b/>
        </w:rPr>
        <w:t>с </w:t>
      </w:r>
      <w:r w:rsidR="00223879" w:rsidRPr="0097144B">
        <w:rPr>
          <w:rFonts w:ascii="Times New Roman" w:eastAsiaTheme="majorEastAsia" w:hAnsi="Times New Roman" w:cs="Times New Roman"/>
          <w:b/>
        </w:rPr>
        <w:t>09:00 08.07.2024</w:t>
      </w:r>
      <w:r w:rsidRPr="0097144B">
        <w:rPr>
          <w:rFonts w:ascii="Times New Roman" w:hAnsi="Times New Roman" w:cs="Times New Roman"/>
        </w:rPr>
        <w:t>. Прием заявок на участие в торгах ППП</w:t>
      </w:r>
      <w:r w:rsidR="00511892">
        <w:rPr>
          <w:rFonts w:ascii="Times New Roman" w:hAnsi="Times New Roman" w:cs="Times New Roman"/>
        </w:rPr>
        <w:t>, предложений о цене Лота</w:t>
      </w:r>
      <w:r w:rsidRPr="0097144B">
        <w:rPr>
          <w:rFonts w:ascii="Times New Roman" w:hAnsi="Times New Roman" w:cs="Times New Roman"/>
        </w:rPr>
        <w:t xml:space="preserve"> и задатков прекращается в день и время окончания соответствующего</w:t>
      </w:r>
      <w:r w:rsidRPr="003E1A1C">
        <w:rPr>
          <w:rFonts w:ascii="Times New Roman" w:hAnsi="Times New Roman" w:cs="Times New Roman"/>
        </w:rPr>
        <w:t xml:space="preserve"> периода понижения цены продажи Лота. При наличии заявок на участие в торгах ППП </w:t>
      </w:r>
      <w:r w:rsidR="00B5517D" w:rsidRPr="00B5517D">
        <w:rPr>
          <w:rFonts w:ascii="Times New Roman" w:hAnsi="Times New Roman" w:cs="Times New Roman"/>
        </w:rPr>
        <w:t xml:space="preserve">Организатор торгов ППП определяет победителя торгов на ЭТП не позднее 20:00 в первый рабочий день, следующий за днем окончания периода. </w:t>
      </w:r>
    </w:p>
    <w:p w14:paraId="4CF19E54" w14:textId="0E669884" w:rsidR="003E1A1C" w:rsidRDefault="003E1A1C" w:rsidP="003E1A1C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3E1A1C">
        <w:rPr>
          <w:rFonts w:ascii="Times New Roman" w:hAnsi="Times New Roman" w:cs="Times New Roman"/>
        </w:rPr>
        <w:t>Начальные цены продажи Лота №</w:t>
      </w:r>
      <w:r w:rsidR="009E1996">
        <w:rPr>
          <w:rFonts w:ascii="Times New Roman" w:hAnsi="Times New Roman" w:cs="Times New Roman"/>
        </w:rPr>
        <w:t>6</w:t>
      </w:r>
      <w:r w:rsidRPr="003E1A1C">
        <w:rPr>
          <w:rFonts w:ascii="Times New Roman" w:hAnsi="Times New Roman" w:cs="Times New Roman"/>
        </w:rPr>
        <w:t xml:space="preserve"> на соответствующих периодах устанавливаются следующие:</w:t>
      </w:r>
    </w:p>
    <w:p w14:paraId="0308B853" w14:textId="2EBC4DAD" w:rsidR="009E1996" w:rsidRPr="009E1996" w:rsidRDefault="00CE49B4" w:rsidP="009E1996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9E1996" w:rsidRPr="009E1996">
        <w:rPr>
          <w:rFonts w:ascii="Times New Roman" w:hAnsi="Times New Roman"/>
          <w:sz w:val="20"/>
          <w:szCs w:val="20"/>
        </w:rPr>
        <w:t xml:space="preserve"> 09:00 08.07.2024 по 11.07.2024 09:00 </w:t>
      </w:r>
      <w:r w:rsidR="009E1996" w:rsidRPr="003E1A1C">
        <w:rPr>
          <w:rFonts w:ascii="Times New Roman" w:hAnsi="Times New Roman"/>
          <w:sz w:val="20"/>
          <w:szCs w:val="20"/>
        </w:rPr>
        <w:t>в размере начальной цены продажи Лота</w:t>
      </w:r>
      <w:r w:rsidR="009E1996" w:rsidRPr="009E1996">
        <w:rPr>
          <w:rFonts w:ascii="Times New Roman" w:hAnsi="Times New Roman"/>
          <w:sz w:val="20"/>
          <w:szCs w:val="20"/>
        </w:rPr>
        <w:t xml:space="preserve"> (1 181 276,10 руб.)</w:t>
      </w:r>
      <w:r w:rsidR="00326B41">
        <w:rPr>
          <w:rFonts w:ascii="Times New Roman" w:hAnsi="Times New Roman"/>
          <w:sz w:val="20"/>
          <w:szCs w:val="20"/>
        </w:rPr>
        <w:t>.</w:t>
      </w:r>
    </w:p>
    <w:p w14:paraId="0093F6E7" w14:textId="4FB59F0A" w:rsidR="009E1996" w:rsidRPr="009E1996" w:rsidRDefault="00CE49B4" w:rsidP="009E1996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9E1996" w:rsidRPr="009E1996">
        <w:rPr>
          <w:rFonts w:ascii="Times New Roman" w:hAnsi="Times New Roman"/>
          <w:sz w:val="20"/>
          <w:szCs w:val="20"/>
        </w:rPr>
        <w:t xml:space="preserve"> 09:00 11.07.2024 по 16.07.2024 09:00 </w:t>
      </w:r>
      <w:r w:rsidR="009E1996" w:rsidRPr="003E1A1C">
        <w:rPr>
          <w:rFonts w:ascii="Times New Roman" w:hAnsi="Times New Roman"/>
          <w:sz w:val="20"/>
          <w:szCs w:val="20"/>
        </w:rPr>
        <w:t>в размере 9</w:t>
      </w:r>
      <w:r w:rsidR="009E1996" w:rsidRPr="009E1996">
        <w:rPr>
          <w:rFonts w:ascii="Times New Roman" w:hAnsi="Times New Roman"/>
          <w:sz w:val="20"/>
          <w:szCs w:val="20"/>
        </w:rPr>
        <w:t>0</w:t>
      </w:r>
      <w:r w:rsidR="009E1996"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="009E1996" w:rsidRPr="009E1996">
        <w:rPr>
          <w:rFonts w:ascii="Times New Roman" w:hAnsi="Times New Roman"/>
          <w:sz w:val="20"/>
          <w:szCs w:val="20"/>
        </w:rPr>
        <w:t xml:space="preserve"> (1063148,49 руб.)</w:t>
      </w:r>
      <w:r w:rsidR="00326B41">
        <w:rPr>
          <w:rFonts w:ascii="Times New Roman" w:hAnsi="Times New Roman"/>
          <w:sz w:val="20"/>
          <w:szCs w:val="20"/>
        </w:rPr>
        <w:t>.</w:t>
      </w:r>
    </w:p>
    <w:p w14:paraId="4773AD53" w14:textId="05A32E62" w:rsidR="009E1996" w:rsidRPr="009E1996" w:rsidRDefault="00CE49B4" w:rsidP="009E1996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9E1996" w:rsidRPr="009E1996">
        <w:rPr>
          <w:rFonts w:ascii="Times New Roman" w:hAnsi="Times New Roman"/>
          <w:sz w:val="20"/>
          <w:szCs w:val="20"/>
        </w:rPr>
        <w:t xml:space="preserve"> 09:00 16.07.2024 по 19.07.2024 09:00 </w:t>
      </w:r>
      <w:r w:rsidR="009E1996"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9E1996" w:rsidRPr="009E1996">
        <w:rPr>
          <w:rFonts w:ascii="Times New Roman" w:hAnsi="Times New Roman"/>
          <w:sz w:val="20"/>
          <w:szCs w:val="20"/>
        </w:rPr>
        <w:t>80</w:t>
      </w:r>
      <w:r w:rsidR="009E1996"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="009E1996" w:rsidRPr="009E1996">
        <w:rPr>
          <w:rFonts w:ascii="Times New Roman" w:hAnsi="Times New Roman"/>
          <w:sz w:val="20"/>
          <w:szCs w:val="20"/>
        </w:rPr>
        <w:t xml:space="preserve"> (945 020,88 руб.)</w:t>
      </w:r>
      <w:r w:rsidR="00326B41">
        <w:rPr>
          <w:rFonts w:ascii="Times New Roman" w:hAnsi="Times New Roman"/>
          <w:sz w:val="20"/>
          <w:szCs w:val="20"/>
        </w:rPr>
        <w:t>.</w:t>
      </w:r>
    </w:p>
    <w:p w14:paraId="3BCD35EF" w14:textId="603720B8" w:rsidR="009E1996" w:rsidRPr="009E1996" w:rsidRDefault="00CE49B4" w:rsidP="009E1996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9E1996" w:rsidRPr="009E1996">
        <w:rPr>
          <w:rFonts w:ascii="Times New Roman" w:hAnsi="Times New Roman"/>
          <w:sz w:val="20"/>
          <w:szCs w:val="20"/>
        </w:rPr>
        <w:t xml:space="preserve"> 09:00 19.07.2024 по 24.07.2024 09:00 </w:t>
      </w:r>
      <w:r w:rsidR="009E1996"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9E1996" w:rsidRPr="009E1996">
        <w:rPr>
          <w:rFonts w:ascii="Times New Roman" w:hAnsi="Times New Roman"/>
          <w:sz w:val="20"/>
          <w:szCs w:val="20"/>
        </w:rPr>
        <w:t>70</w:t>
      </w:r>
      <w:r w:rsidR="009E1996"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="009E1996" w:rsidRPr="009E1996">
        <w:rPr>
          <w:rFonts w:ascii="Times New Roman" w:hAnsi="Times New Roman"/>
          <w:sz w:val="20"/>
          <w:szCs w:val="20"/>
        </w:rPr>
        <w:t xml:space="preserve"> (826 893,27 руб.)</w:t>
      </w:r>
      <w:r w:rsidR="00326B41">
        <w:rPr>
          <w:rFonts w:ascii="Times New Roman" w:hAnsi="Times New Roman"/>
          <w:sz w:val="20"/>
          <w:szCs w:val="20"/>
        </w:rPr>
        <w:t>.</w:t>
      </w:r>
    </w:p>
    <w:p w14:paraId="4A9AE5BE" w14:textId="3DEF18BF" w:rsidR="009E1996" w:rsidRPr="009E1996" w:rsidRDefault="00CE49B4" w:rsidP="009E1996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9E1996" w:rsidRPr="009E1996">
        <w:rPr>
          <w:rFonts w:ascii="Times New Roman" w:hAnsi="Times New Roman"/>
          <w:sz w:val="20"/>
          <w:szCs w:val="20"/>
        </w:rPr>
        <w:t xml:space="preserve"> 09:00 24.07.2024 по 29.07.2024 09:00 </w:t>
      </w:r>
      <w:r w:rsidR="009E1996"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9E1996" w:rsidRPr="009E1996">
        <w:rPr>
          <w:rFonts w:ascii="Times New Roman" w:hAnsi="Times New Roman"/>
          <w:sz w:val="20"/>
          <w:szCs w:val="20"/>
        </w:rPr>
        <w:t>60</w:t>
      </w:r>
      <w:r w:rsidR="009E1996"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="009E1996" w:rsidRPr="009E1996">
        <w:rPr>
          <w:rFonts w:ascii="Times New Roman" w:hAnsi="Times New Roman"/>
          <w:sz w:val="20"/>
          <w:szCs w:val="20"/>
        </w:rPr>
        <w:t xml:space="preserve"> (708 765,66 руб.)</w:t>
      </w:r>
      <w:r w:rsidR="00326B41">
        <w:rPr>
          <w:rFonts w:ascii="Times New Roman" w:hAnsi="Times New Roman"/>
          <w:sz w:val="20"/>
          <w:szCs w:val="20"/>
        </w:rPr>
        <w:t>.</w:t>
      </w:r>
    </w:p>
    <w:p w14:paraId="336C94A6" w14:textId="1895326D" w:rsidR="009E1996" w:rsidRPr="009E1996" w:rsidRDefault="00CE49B4" w:rsidP="009E1996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9E1996" w:rsidRPr="009E1996">
        <w:rPr>
          <w:rFonts w:ascii="Times New Roman" w:hAnsi="Times New Roman"/>
          <w:sz w:val="20"/>
          <w:szCs w:val="20"/>
        </w:rPr>
        <w:t xml:space="preserve"> 09:00 29.07.2024 по 01.08.2024 09:00 </w:t>
      </w:r>
      <w:r w:rsidR="009E1996"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9E1996" w:rsidRPr="009E1996">
        <w:rPr>
          <w:rFonts w:ascii="Times New Roman" w:hAnsi="Times New Roman"/>
          <w:sz w:val="20"/>
          <w:szCs w:val="20"/>
        </w:rPr>
        <w:t>50</w:t>
      </w:r>
      <w:r w:rsidR="009E1996"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="009E1996" w:rsidRPr="009E1996">
        <w:rPr>
          <w:rFonts w:ascii="Times New Roman" w:hAnsi="Times New Roman"/>
          <w:sz w:val="20"/>
          <w:szCs w:val="20"/>
        </w:rPr>
        <w:t xml:space="preserve"> (590 638,05 руб.)</w:t>
      </w:r>
      <w:r w:rsidR="00326B41">
        <w:rPr>
          <w:rFonts w:ascii="Times New Roman" w:hAnsi="Times New Roman"/>
          <w:sz w:val="20"/>
          <w:szCs w:val="20"/>
        </w:rPr>
        <w:t>.</w:t>
      </w:r>
    </w:p>
    <w:p w14:paraId="678F69FC" w14:textId="6A8BF70E" w:rsidR="009E1996" w:rsidRPr="009E1996" w:rsidRDefault="00CE49B4" w:rsidP="009E1996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9E1996" w:rsidRPr="009E1996">
        <w:rPr>
          <w:rFonts w:ascii="Times New Roman" w:hAnsi="Times New Roman"/>
          <w:sz w:val="20"/>
          <w:szCs w:val="20"/>
        </w:rPr>
        <w:t xml:space="preserve"> 09:00 01.08.2024 по 06.08.2024 09:00 </w:t>
      </w:r>
      <w:r w:rsidR="009E1996"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9E1996" w:rsidRPr="009E1996">
        <w:rPr>
          <w:rFonts w:ascii="Times New Roman" w:hAnsi="Times New Roman"/>
          <w:sz w:val="20"/>
          <w:szCs w:val="20"/>
        </w:rPr>
        <w:t>40</w:t>
      </w:r>
      <w:r w:rsidR="009E1996"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="009E1996" w:rsidRPr="009E1996">
        <w:rPr>
          <w:rFonts w:ascii="Times New Roman" w:hAnsi="Times New Roman"/>
          <w:sz w:val="20"/>
          <w:szCs w:val="20"/>
        </w:rPr>
        <w:t xml:space="preserve"> (472 510,44 руб.).</w:t>
      </w:r>
    </w:p>
    <w:p w14:paraId="03E1E5E8" w14:textId="6E42E956" w:rsidR="009E1996" w:rsidRPr="009E1996" w:rsidRDefault="00CE49B4" w:rsidP="009E1996">
      <w:pPr>
        <w:pStyle w:val="a6"/>
        <w:numPr>
          <w:ilvl w:val="0"/>
          <w:numId w:val="29"/>
        </w:numPr>
        <w:spacing w:after="160" w:line="259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9E1996" w:rsidRPr="009E1996">
        <w:rPr>
          <w:rFonts w:ascii="Times New Roman" w:hAnsi="Times New Roman"/>
          <w:sz w:val="20"/>
          <w:szCs w:val="20"/>
        </w:rPr>
        <w:t xml:space="preserve"> 09:00 06.08.2024 по 09.08.2024 09:00 </w:t>
      </w:r>
      <w:r w:rsidR="009E1996"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9E1996" w:rsidRPr="009E1996">
        <w:rPr>
          <w:rFonts w:ascii="Times New Roman" w:hAnsi="Times New Roman"/>
          <w:sz w:val="20"/>
          <w:szCs w:val="20"/>
        </w:rPr>
        <w:t>30</w:t>
      </w:r>
      <w:r w:rsidR="009E1996"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="009E1996" w:rsidRPr="009E1996">
        <w:rPr>
          <w:rFonts w:ascii="Times New Roman" w:hAnsi="Times New Roman"/>
          <w:sz w:val="20"/>
          <w:szCs w:val="20"/>
        </w:rPr>
        <w:t xml:space="preserve"> (354 382,83 руб.).</w:t>
      </w:r>
    </w:p>
    <w:p w14:paraId="0C3DA457" w14:textId="17C2F1D3" w:rsidR="009E1996" w:rsidRPr="009E1996" w:rsidRDefault="00CE49B4" w:rsidP="003C6570">
      <w:pPr>
        <w:pStyle w:val="a6"/>
        <w:numPr>
          <w:ilvl w:val="0"/>
          <w:numId w:val="29"/>
        </w:numPr>
        <w:spacing w:after="0" w:line="240" w:lineRule="auto"/>
        <w:ind w:left="284" w:hanging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9E1996" w:rsidRPr="009E1996">
        <w:rPr>
          <w:rFonts w:ascii="Times New Roman" w:hAnsi="Times New Roman"/>
          <w:sz w:val="20"/>
          <w:szCs w:val="20"/>
        </w:rPr>
        <w:t xml:space="preserve"> 09:00 09.08.2024 по 14.08.2024 09:00 </w:t>
      </w:r>
      <w:r w:rsidR="009E1996" w:rsidRPr="003E1A1C">
        <w:rPr>
          <w:rFonts w:ascii="Times New Roman" w:hAnsi="Times New Roman"/>
          <w:sz w:val="20"/>
          <w:szCs w:val="20"/>
        </w:rPr>
        <w:t xml:space="preserve">в размере </w:t>
      </w:r>
      <w:r w:rsidR="009E1996" w:rsidRPr="009E1996">
        <w:rPr>
          <w:rFonts w:ascii="Times New Roman" w:hAnsi="Times New Roman"/>
          <w:sz w:val="20"/>
          <w:szCs w:val="20"/>
        </w:rPr>
        <w:t>20</w:t>
      </w:r>
      <w:r w:rsidR="009E1996" w:rsidRPr="003E1A1C">
        <w:rPr>
          <w:rFonts w:ascii="Times New Roman" w:hAnsi="Times New Roman"/>
          <w:sz w:val="20"/>
          <w:szCs w:val="20"/>
        </w:rPr>
        <w:t>% от начальной цены продажи Лота</w:t>
      </w:r>
      <w:r w:rsidR="009E1996" w:rsidRPr="009E1996">
        <w:rPr>
          <w:rFonts w:ascii="Times New Roman" w:hAnsi="Times New Roman"/>
          <w:sz w:val="20"/>
          <w:szCs w:val="20"/>
        </w:rPr>
        <w:t xml:space="preserve"> (236 255,22 руб.).</w:t>
      </w:r>
    </w:p>
    <w:p w14:paraId="5104F3F8" w14:textId="0CB12D5D" w:rsidR="003E1A1C" w:rsidRPr="003E1A1C" w:rsidRDefault="003E1A1C" w:rsidP="003C6570">
      <w:pPr>
        <w:widowControl w:val="0"/>
        <w:tabs>
          <w:tab w:val="right" w:leader="dot" w:pos="4762"/>
        </w:tabs>
        <w:suppressAutoHyphens/>
        <w:spacing w:after="0" w:line="240" w:lineRule="auto"/>
        <w:ind w:right="-29" w:firstLine="567"/>
        <w:jc w:val="both"/>
        <w:rPr>
          <w:rFonts w:ascii="Times New Roman" w:hAnsi="Times New Roman" w:cs="Times New Roman"/>
        </w:rPr>
      </w:pPr>
      <w:r w:rsidRPr="003E1A1C">
        <w:rPr>
          <w:rFonts w:ascii="Times New Roman" w:hAnsi="Times New Roman" w:cs="Times New Roman"/>
        </w:rPr>
        <w:t xml:space="preserve">Срок, по истечении которого последовательно снижается цена Лота — каждые </w:t>
      </w:r>
      <w:r w:rsidR="0024490B">
        <w:rPr>
          <w:rFonts w:ascii="Times New Roman" w:hAnsi="Times New Roman" w:cs="Times New Roman"/>
        </w:rPr>
        <w:t>3</w:t>
      </w:r>
      <w:r w:rsidRPr="003E1A1C">
        <w:rPr>
          <w:rFonts w:ascii="Times New Roman" w:hAnsi="Times New Roman" w:cs="Times New Roman"/>
        </w:rPr>
        <w:t xml:space="preserve"> (</w:t>
      </w:r>
      <w:r w:rsidR="0024490B">
        <w:rPr>
          <w:rFonts w:ascii="Times New Roman" w:hAnsi="Times New Roman" w:cs="Times New Roman"/>
        </w:rPr>
        <w:t>три</w:t>
      </w:r>
      <w:r w:rsidRPr="003E1A1C">
        <w:rPr>
          <w:rFonts w:ascii="Times New Roman" w:hAnsi="Times New Roman" w:cs="Times New Roman"/>
        </w:rPr>
        <w:t>) рабочих дн</w:t>
      </w:r>
      <w:r w:rsidR="00EA525F">
        <w:rPr>
          <w:rFonts w:ascii="Times New Roman" w:hAnsi="Times New Roman" w:cs="Times New Roman"/>
        </w:rPr>
        <w:t>я</w:t>
      </w:r>
      <w:r w:rsidRPr="003E1A1C">
        <w:rPr>
          <w:rFonts w:ascii="Times New Roman" w:hAnsi="Times New Roman" w:cs="Times New Roman"/>
        </w:rPr>
        <w:t xml:space="preserve"> с момента опубликования сообщения о проведении торгов ППП. Величина снижения цены — </w:t>
      </w:r>
      <w:r w:rsidR="0024490B">
        <w:rPr>
          <w:rFonts w:ascii="Times New Roman" w:hAnsi="Times New Roman" w:cs="Times New Roman"/>
        </w:rPr>
        <w:t>10</w:t>
      </w:r>
      <w:r w:rsidRPr="003E1A1C">
        <w:rPr>
          <w:rFonts w:ascii="Times New Roman" w:hAnsi="Times New Roman" w:cs="Times New Roman"/>
        </w:rPr>
        <w:t xml:space="preserve">% от начальной цены Лота. Количество периодов торгов ППП — </w:t>
      </w:r>
      <w:r w:rsidR="0024490B">
        <w:rPr>
          <w:rFonts w:ascii="Times New Roman" w:hAnsi="Times New Roman" w:cs="Times New Roman"/>
        </w:rPr>
        <w:t>9</w:t>
      </w:r>
      <w:r w:rsidRPr="003E1A1C">
        <w:rPr>
          <w:rFonts w:ascii="Times New Roman" w:hAnsi="Times New Roman" w:cs="Times New Roman"/>
        </w:rPr>
        <w:t>.</w:t>
      </w:r>
    </w:p>
    <w:p w14:paraId="6757ABBF" w14:textId="77777777" w:rsidR="003E1A1C" w:rsidRDefault="003E1A1C" w:rsidP="006261D9">
      <w:pPr>
        <w:pStyle w:val="af3"/>
        <w:ind w:firstLine="567"/>
        <w:jc w:val="both"/>
        <w:rPr>
          <w:rFonts w:ascii="Times New Roman" w:hAnsi="Times New Roman"/>
          <w:sz w:val="22"/>
          <w:szCs w:val="22"/>
        </w:rPr>
      </w:pPr>
    </w:p>
    <w:p w14:paraId="29649BAD" w14:textId="77777777" w:rsidR="003E1A1C" w:rsidRDefault="003E1A1C" w:rsidP="006261D9">
      <w:pPr>
        <w:pStyle w:val="af3"/>
        <w:ind w:firstLine="567"/>
        <w:jc w:val="both"/>
        <w:rPr>
          <w:rFonts w:ascii="Times New Roman" w:hAnsi="Times New Roman"/>
          <w:sz w:val="22"/>
          <w:szCs w:val="22"/>
        </w:rPr>
      </w:pPr>
    </w:p>
    <w:p w14:paraId="13B4F4CC" w14:textId="77777777" w:rsidR="003E1A1C" w:rsidRDefault="003E1A1C" w:rsidP="006261D9">
      <w:pPr>
        <w:pStyle w:val="af3"/>
        <w:ind w:firstLine="567"/>
        <w:jc w:val="both"/>
        <w:rPr>
          <w:rFonts w:ascii="Times New Roman" w:hAnsi="Times New Roman"/>
          <w:sz w:val="22"/>
          <w:szCs w:val="22"/>
        </w:rPr>
      </w:pPr>
    </w:p>
    <w:p w14:paraId="497B2789" w14:textId="025793D7" w:rsidR="005A7079" w:rsidRPr="00AF7B89" w:rsidRDefault="00015870" w:rsidP="006261D9">
      <w:pPr>
        <w:pStyle w:val="af3"/>
        <w:ind w:firstLine="567"/>
        <w:jc w:val="both"/>
        <w:rPr>
          <w:rFonts w:ascii="Times New Roman" w:hAnsi="Times New Roman"/>
          <w:b/>
          <w:sz w:val="22"/>
          <w:szCs w:val="22"/>
        </w:rPr>
      </w:pPr>
      <w:r w:rsidRPr="00AF7B89">
        <w:rPr>
          <w:rFonts w:ascii="Times New Roman" w:hAnsi="Times New Roman"/>
          <w:sz w:val="22"/>
          <w:szCs w:val="22"/>
        </w:rPr>
        <w:t xml:space="preserve">Для участия в торгах Заявитель представляет Оператору </w:t>
      </w:r>
      <w:r w:rsidR="0044654D" w:rsidRPr="00AF7B89">
        <w:rPr>
          <w:rFonts w:ascii="Times New Roman" w:hAnsi="Times New Roman"/>
          <w:sz w:val="22"/>
          <w:szCs w:val="22"/>
        </w:rPr>
        <w:t xml:space="preserve">электронной площадки </w:t>
      </w:r>
      <w:r w:rsidRPr="00AF7B89">
        <w:rPr>
          <w:rFonts w:ascii="Times New Roman" w:hAnsi="Times New Roman"/>
          <w:sz w:val="22"/>
          <w:szCs w:val="22"/>
        </w:rPr>
        <w:t>в электронной форме подписанный электронной подписью Заявителя договор о задатк</w:t>
      </w:r>
      <w:r w:rsidR="00E319E0" w:rsidRPr="00AF7B89">
        <w:rPr>
          <w:rFonts w:ascii="Times New Roman" w:hAnsi="Times New Roman"/>
          <w:sz w:val="22"/>
          <w:szCs w:val="22"/>
        </w:rPr>
        <w:t>е, форма которого размещена на Э</w:t>
      </w:r>
      <w:r w:rsidR="005A7079" w:rsidRPr="00AF7B89">
        <w:rPr>
          <w:rFonts w:ascii="Times New Roman" w:hAnsi="Times New Roman"/>
          <w:sz w:val="22"/>
          <w:szCs w:val="22"/>
        </w:rPr>
        <w:t>Т</w:t>
      </w:r>
      <w:r w:rsidR="00E319E0" w:rsidRPr="00AF7B89">
        <w:rPr>
          <w:rFonts w:ascii="Times New Roman" w:hAnsi="Times New Roman"/>
          <w:sz w:val="22"/>
          <w:szCs w:val="22"/>
        </w:rPr>
        <w:t>П.</w:t>
      </w:r>
      <w:r w:rsidRPr="00AF7B89">
        <w:rPr>
          <w:rFonts w:ascii="Times New Roman" w:hAnsi="Times New Roman"/>
          <w:sz w:val="22"/>
          <w:szCs w:val="22"/>
        </w:rPr>
        <w:t xml:space="preserve"> Заявитель обязан в срок, указанный в настоящем сообщении, внести задаток путем перечисления денежных средств на </w:t>
      </w:r>
      <w:r w:rsidR="006172FD" w:rsidRPr="00AF7B89">
        <w:rPr>
          <w:rFonts w:ascii="Times New Roman" w:hAnsi="Times New Roman"/>
          <w:sz w:val="22"/>
          <w:szCs w:val="22"/>
        </w:rPr>
        <w:t>расчетны</w:t>
      </w:r>
      <w:r w:rsidR="00EB250F" w:rsidRPr="00AF7B89">
        <w:rPr>
          <w:rFonts w:ascii="Times New Roman" w:hAnsi="Times New Roman"/>
          <w:sz w:val="22"/>
          <w:szCs w:val="22"/>
        </w:rPr>
        <w:t>й</w:t>
      </w:r>
      <w:r w:rsidR="006172FD" w:rsidRPr="00AF7B89">
        <w:rPr>
          <w:rFonts w:ascii="Times New Roman" w:hAnsi="Times New Roman"/>
          <w:sz w:val="22"/>
          <w:szCs w:val="22"/>
        </w:rPr>
        <w:t xml:space="preserve"> </w:t>
      </w:r>
      <w:r w:rsidRPr="00AF7B89">
        <w:rPr>
          <w:rFonts w:ascii="Times New Roman" w:hAnsi="Times New Roman"/>
          <w:sz w:val="22"/>
          <w:szCs w:val="22"/>
        </w:rPr>
        <w:t>счет</w:t>
      </w:r>
      <w:r w:rsidR="00EB250F" w:rsidRPr="00AF7B89">
        <w:rPr>
          <w:rFonts w:ascii="Times New Roman" w:hAnsi="Times New Roman"/>
          <w:sz w:val="22"/>
          <w:szCs w:val="22"/>
        </w:rPr>
        <w:t xml:space="preserve"> </w:t>
      </w:r>
      <w:r w:rsidR="00FE78B7" w:rsidRPr="00AF7B89">
        <w:rPr>
          <w:rFonts w:ascii="Times New Roman" w:hAnsi="Times New Roman"/>
          <w:sz w:val="22"/>
          <w:szCs w:val="22"/>
        </w:rPr>
        <w:t>Оператора</w:t>
      </w:r>
      <w:r w:rsidR="001A013E" w:rsidRPr="00AF7B89">
        <w:rPr>
          <w:rFonts w:ascii="Times New Roman" w:hAnsi="Times New Roman"/>
          <w:sz w:val="22"/>
          <w:szCs w:val="22"/>
        </w:rPr>
        <w:t xml:space="preserve"> электронной площадки:</w:t>
      </w:r>
      <w:r w:rsidR="006C7C50" w:rsidRPr="00AF7B89">
        <w:rPr>
          <w:rFonts w:ascii="Times New Roman" w:hAnsi="Times New Roman"/>
          <w:sz w:val="22"/>
          <w:szCs w:val="22"/>
        </w:rPr>
        <w:t xml:space="preserve"> </w:t>
      </w:r>
      <w:r w:rsidR="005A7079" w:rsidRPr="00AF7B89">
        <w:rPr>
          <w:rFonts w:ascii="Times New Roman" w:hAnsi="Times New Roman"/>
          <w:b/>
          <w:iCs/>
          <w:sz w:val="22"/>
          <w:szCs w:val="22"/>
        </w:rPr>
        <w:t xml:space="preserve">Общество с ограниченной ответственностью </w:t>
      </w:r>
      <w:r w:rsidR="005A7079" w:rsidRPr="00AF7B89">
        <w:rPr>
          <w:rFonts w:ascii="Times New Roman" w:hAnsi="Times New Roman"/>
          <w:b/>
          <w:sz w:val="22"/>
          <w:szCs w:val="22"/>
        </w:rPr>
        <w:t>«</w:t>
      </w:r>
      <w:proofErr w:type="spellStart"/>
      <w:r w:rsidR="005A7079" w:rsidRPr="00AF7B89">
        <w:rPr>
          <w:rFonts w:ascii="Times New Roman" w:hAnsi="Times New Roman"/>
          <w:b/>
          <w:sz w:val="22"/>
          <w:szCs w:val="22"/>
        </w:rPr>
        <w:t>Ру</w:t>
      </w:r>
      <w:proofErr w:type="spellEnd"/>
      <w:r w:rsidR="005A7079" w:rsidRPr="00AF7B89">
        <w:rPr>
          <w:rFonts w:ascii="Times New Roman" w:hAnsi="Times New Roman"/>
          <w:b/>
          <w:sz w:val="22"/>
          <w:szCs w:val="22"/>
        </w:rPr>
        <w:t>-Трейд» (ИНН 5610149787, КПП 771601001) р/с № 4070 2810 7000 0300 6509 в ВБРР (АО) к/с № 3010 1810 9000 0000 0880 в ГУ Банка России по ЦФО, БИК 044525880.</w:t>
      </w:r>
    </w:p>
    <w:p w14:paraId="5556F854" w14:textId="16056D69" w:rsidR="002C000C" w:rsidRPr="00AF7B89" w:rsidRDefault="009A3836" w:rsidP="006172FD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i/>
        </w:rPr>
      </w:pPr>
      <w:r w:rsidRPr="00AF7B89">
        <w:rPr>
          <w:rFonts w:ascii="Times New Roman" w:hAnsi="Times New Roman" w:cs="Times New Roman"/>
        </w:rPr>
        <w:t>Заявитель о</w:t>
      </w:r>
      <w:r w:rsidR="00BB0870" w:rsidRPr="00AF7B89">
        <w:rPr>
          <w:rFonts w:ascii="Times New Roman" w:hAnsi="Times New Roman" w:cs="Times New Roman"/>
        </w:rPr>
        <w:t>бязан обеспечить поступление задатка на расчетный счет Оператора</w:t>
      </w:r>
      <w:r w:rsidRPr="00AF7B89">
        <w:rPr>
          <w:rFonts w:ascii="Times New Roman" w:hAnsi="Times New Roman" w:cs="Times New Roman"/>
        </w:rPr>
        <w:t xml:space="preserve"> электронной площадки </w:t>
      </w:r>
      <w:r w:rsidR="00BB0870" w:rsidRPr="00AF7B89">
        <w:rPr>
          <w:rFonts w:ascii="Times New Roman" w:hAnsi="Times New Roman" w:cs="Times New Roman"/>
        </w:rPr>
        <w:t>с указанием в назначении платежа:</w:t>
      </w:r>
      <w:r w:rsidR="00BB0870" w:rsidRPr="00AF7B89">
        <w:rPr>
          <w:rFonts w:ascii="Times New Roman" w:hAnsi="Times New Roman" w:cs="Times New Roman"/>
          <w:b/>
        </w:rPr>
        <w:t xml:space="preserve"> </w:t>
      </w:r>
      <w:r w:rsidR="002C000C" w:rsidRPr="00AF7B89">
        <w:rPr>
          <w:rFonts w:ascii="Times New Roman" w:hAnsi="Times New Roman" w:cs="Times New Roman"/>
        </w:rPr>
        <w:t>«</w:t>
      </w:r>
      <w:r w:rsidR="002C000C" w:rsidRPr="00AF7B89">
        <w:rPr>
          <w:rFonts w:ascii="Times New Roman" w:hAnsi="Times New Roman" w:cs="Times New Roman"/>
          <w:i/>
        </w:rPr>
        <w:t xml:space="preserve">За участие в открытых электронных торгах № (указать номер торгов) </w:t>
      </w:r>
      <w:r w:rsidR="00C83566">
        <w:rPr>
          <w:rFonts w:ascii="Times New Roman" w:hAnsi="Times New Roman" w:cs="Times New Roman"/>
          <w:i/>
        </w:rPr>
        <w:t xml:space="preserve">посредством публичного предложения </w:t>
      </w:r>
      <w:r w:rsidR="002C000C" w:rsidRPr="00AF7B89">
        <w:rPr>
          <w:rFonts w:ascii="Times New Roman" w:hAnsi="Times New Roman" w:cs="Times New Roman"/>
          <w:i/>
        </w:rPr>
        <w:t>по продаже имущества ООО «СЕВГЕОЦЕНТР».</w:t>
      </w:r>
    </w:p>
    <w:p w14:paraId="0B73A030" w14:textId="7777777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Заявитель вправе направить задаток по вышеуказанным реквизитам без представления подписанного договора о задатке. В этом случае перечисление задатка Заявителем считается акцептом размещенного на ЭТП договора о задатке. </w:t>
      </w:r>
    </w:p>
    <w:p w14:paraId="6DD515C5" w14:textId="7777777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  <w:r w:rsidRPr="00B65E5A">
        <w:rPr>
          <w:rFonts w:ascii="Times New Roman" w:hAnsi="Times New Roman" w:cs="Times New Roman"/>
        </w:rPr>
        <w:t>Задаток должен быть внесен непосредственно стороной по договору о задатке.</w:t>
      </w:r>
      <w:r w:rsidRPr="00B65E5A">
        <w:rPr>
          <w:rFonts w:ascii="Times New Roman" w:hAnsi="Times New Roman" w:cs="Times New Roman"/>
          <w:b/>
          <w:bCs/>
        </w:rPr>
        <w:t xml:space="preserve"> Исполнение обязанности по внесению суммы задатка третьими лицами не допускается. </w:t>
      </w:r>
    </w:p>
    <w:p w14:paraId="22B11995" w14:textId="36107EC9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Задаток должен быть внесен на расчетный счет </w:t>
      </w:r>
      <w:r w:rsidRPr="00AF7B89">
        <w:rPr>
          <w:rFonts w:ascii="Times New Roman" w:hAnsi="Times New Roman" w:cs="Times New Roman"/>
        </w:rPr>
        <w:t>Оператора электронной площадки</w:t>
      </w:r>
      <w:r w:rsidRPr="00B65E5A">
        <w:rPr>
          <w:rFonts w:ascii="Times New Roman" w:hAnsi="Times New Roman" w:cs="Times New Roman"/>
        </w:rPr>
        <w:t>, указанный в настоящем сообщении, не позднее даты и времени окончания приема заявок</w:t>
      </w:r>
      <w:r w:rsidR="0032677A">
        <w:rPr>
          <w:rFonts w:ascii="Times New Roman" w:hAnsi="Times New Roman" w:cs="Times New Roman"/>
        </w:rPr>
        <w:t xml:space="preserve"> на периоде.</w:t>
      </w:r>
    </w:p>
    <w:p w14:paraId="49B021C6" w14:textId="7556B7CF" w:rsidR="007D10EF" w:rsidRPr="00AF7B89" w:rsidRDefault="007D10EF" w:rsidP="007D10EF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Задаток - </w:t>
      </w:r>
      <w:r w:rsidR="00B65E5A" w:rsidRPr="00AF7B89">
        <w:rPr>
          <w:rFonts w:ascii="Times New Roman" w:hAnsi="Times New Roman" w:cs="Times New Roman"/>
          <w:b/>
          <w:bCs/>
        </w:rPr>
        <w:t>2</w:t>
      </w:r>
      <w:r w:rsidR="00E159BE" w:rsidRPr="00AF7B89">
        <w:rPr>
          <w:rFonts w:ascii="Times New Roman" w:hAnsi="Times New Roman" w:cs="Times New Roman"/>
          <w:b/>
          <w:bCs/>
        </w:rPr>
        <w:t>0</w:t>
      </w:r>
      <w:r w:rsidRPr="00AF7B89">
        <w:rPr>
          <w:rFonts w:ascii="Times New Roman" w:hAnsi="Times New Roman" w:cs="Times New Roman"/>
          <w:b/>
          <w:bCs/>
        </w:rPr>
        <w:t xml:space="preserve"> % от начальной цены Лота</w:t>
      </w:r>
      <w:r w:rsidR="00402BF0">
        <w:rPr>
          <w:rFonts w:ascii="Times New Roman" w:hAnsi="Times New Roman" w:cs="Times New Roman"/>
          <w:b/>
          <w:bCs/>
        </w:rPr>
        <w:t xml:space="preserve"> на периоде.</w:t>
      </w:r>
      <w:r w:rsidRPr="00AF7B89">
        <w:rPr>
          <w:rFonts w:ascii="Times New Roman" w:hAnsi="Times New Roman" w:cs="Times New Roman"/>
          <w:b/>
          <w:bCs/>
        </w:rPr>
        <w:t xml:space="preserve"> </w:t>
      </w:r>
      <w:r w:rsidRPr="00AF7B89">
        <w:rPr>
          <w:rFonts w:ascii="Times New Roman" w:hAnsi="Times New Roman" w:cs="Times New Roman"/>
        </w:rPr>
        <w:t xml:space="preserve">Поступление задатка на </w:t>
      </w:r>
      <w:r w:rsidR="007C3AC7" w:rsidRPr="00AF7B89">
        <w:rPr>
          <w:rFonts w:ascii="Times New Roman" w:hAnsi="Times New Roman" w:cs="Times New Roman"/>
        </w:rPr>
        <w:t>расчетны</w:t>
      </w:r>
      <w:r w:rsidR="00226C30" w:rsidRPr="00AF7B89">
        <w:rPr>
          <w:rFonts w:ascii="Times New Roman" w:hAnsi="Times New Roman" w:cs="Times New Roman"/>
        </w:rPr>
        <w:t>й</w:t>
      </w:r>
      <w:r w:rsidR="007C3AC7"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счет, указанны</w:t>
      </w:r>
      <w:r w:rsidR="00226C30" w:rsidRPr="00AF7B89">
        <w:rPr>
          <w:rFonts w:ascii="Times New Roman" w:hAnsi="Times New Roman" w:cs="Times New Roman"/>
        </w:rPr>
        <w:t xml:space="preserve">й </w:t>
      </w:r>
      <w:r w:rsidRPr="00AF7B89">
        <w:rPr>
          <w:rFonts w:ascii="Times New Roman" w:hAnsi="Times New Roman" w:cs="Times New Roman"/>
        </w:rPr>
        <w:t>в сообщении о проведении торгов</w:t>
      </w:r>
      <w:r w:rsidR="00402BF0">
        <w:rPr>
          <w:rFonts w:ascii="Times New Roman" w:hAnsi="Times New Roman" w:cs="Times New Roman"/>
        </w:rPr>
        <w:t xml:space="preserve"> ППП</w:t>
      </w:r>
      <w:r w:rsidRPr="00AF7B89">
        <w:rPr>
          <w:rFonts w:ascii="Times New Roman" w:hAnsi="Times New Roman" w:cs="Times New Roman"/>
        </w:rPr>
        <w:t>, должно быть подтверждено на дату составления протокола об определении участников торгов</w:t>
      </w:r>
      <w:r w:rsidR="00402BF0">
        <w:rPr>
          <w:rFonts w:ascii="Times New Roman" w:hAnsi="Times New Roman" w:cs="Times New Roman"/>
        </w:rPr>
        <w:t xml:space="preserve"> ППП</w:t>
      </w:r>
      <w:r w:rsidRPr="00AF7B89">
        <w:rPr>
          <w:rFonts w:ascii="Times New Roman" w:hAnsi="Times New Roman" w:cs="Times New Roman"/>
        </w:rPr>
        <w:t xml:space="preserve">. </w:t>
      </w:r>
      <w:r w:rsidR="003A4F74" w:rsidRPr="00AF7B89">
        <w:rPr>
          <w:rFonts w:ascii="Times New Roman" w:hAnsi="Times New Roman" w:cs="Times New Roman"/>
        </w:rPr>
        <w:t>Датой внесения задатка считается дата поступления денежных средств, перечисленных в качестве задатка, на счет Оператора</w:t>
      </w:r>
      <w:r w:rsidR="00226C30" w:rsidRPr="00AF7B89">
        <w:rPr>
          <w:rFonts w:ascii="Times New Roman" w:hAnsi="Times New Roman" w:cs="Times New Roman"/>
        </w:rPr>
        <w:t xml:space="preserve"> электронной площадки.</w:t>
      </w:r>
    </w:p>
    <w:p w14:paraId="70E471D5" w14:textId="1AB7974D" w:rsidR="00DC476F" w:rsidRPr="00DC476F" w:rsidRDefault="004B1DEC" w:rsidP="00DC476F">
      <w:pPr>
        <w:widowControl w:val="0"/>
        <w:tabs>
          <w:tab w:val="right" w:leader="dot" w:pos="4762"/>
        </w:tabs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К участию в торгах </w:t>
      </w:r>
      <w:r w:rsidR="00FC7D7E">
        <w:rPr>
          <w:rFonts w:ascii="Times New Roman" w:hAnsi="Times New Roman" w:cs="Times New Roman"/>
        </w:rPr>
        <w:t xml:space="preserve">ППП </w:t>
      </w:r>
      <w:r w:rsidRPr="00AF7B89">
        <w:rPr>
          <w:rFonts w:ascii="Times New Roman" w:hAnsi="Times New Roman" w:cs="Times New Roman"/>
        </w:rPr>
        <w:t>допускаются любые юридические и физические лица, представившие в установленный срок заявку на участие в торгах</w:t>
      </w:r>
      <w:r w:rsidR="001E5FF6">
        <w:rPr>
          <w:rFonts w:ascii="Times New Roman" w:hAnsi="Times New Roman" w:cs="Times New Roman"/>
        </w:rPr>
        <w:t xml:space="preserve"> с предложением о цене Лота</w:t>
      </w:r>
      <w:r w:rsidRPr="00AF7B89">
        <w:rPr>
          <w:rFonts w:ascii="Times New Roman" w:hAnsi="Times New Roman" w:cs="Times New Roman"/>
        </w:rPr>
        <w:t xml:space="preserve"> и перечислившие задаток в установленном порядке. Заявка на участие в торгах </w:t>
      </w:r>
      <w:r w:rsidR="00DC476F">
        <w:rPr>
          <w:rFonts w:ascii="Times New Roman" w:hAnsi="Times New Roman" w:cs="Times New Roman"/>
        </w:rPr>
        <w:t xml:space="preserve">ППП </w:t>
      </w:r>
      <w:r w:rsidR="0027441A">
        <w:rPr>
          <w:rFonts w:ascii="Times New Roman" w:hAnsi="Times New Roman" w:cs="Times New Roman"/>
        </w:rPr>
        <w:t>с предложением о цен</w:t>
      </w:r>
      <w:bookmarkStart w:id="0" w:name="_GoBack"/>
      <w:bookmarkEnd w:id="0"/>
      <w:r w:rsidR="0027441A">
        <w:rPr>
          <w:rFonts w:ascii="Times New Roman" w:hAnsi="Times New Roman" w:cs="Times New Roman"/>
        </w:rPr>
        <w:t xml:space="preserve">е Лота </w:t>
      </w:r>
      <w:r w:rsidRPr="00AF7B89">
        <w:rPr>
          <w:rFonts w:ascii="Times New Roman" w:hAnsi="Times New Roman" w:cs="Times New Roman"/>
        </w:rPr>
        <w:t xml:space="preserve">подается через личный кабинет на электронной площадке, оформляется в форме электронного документа, подписывается квалифицированной электронной подписью заявителя торгов </w:t>
      </w:r>
      <w:r w:rsidR="00DC476F">
        <w:rPr>
          <w:rFonts w:ascii="Times New Roman" w:hAnsi="Times New Roman" w:cs="Times New Roman"/>
        </w:rPr>
        <w:t xml:space="preserve">ППП </w:t>
      </w:r>
      <w:r w:rsidRPr="00AF7B89">
        <w:rPr>
          <w:rFonts w:ascii="Times New Roman" w:hAnsi="Times New Roman" w:cs="Times New Roman"/>
        </w:rPr>
        <w:t xml:space="preserve">и должна содержать сведения и копии документов согласно требованиям п. 11 ст. 110 Федерального закона от 26.10.2002 N 127-ФЗ "О несостоятельности (банкротстве)": а) выписку из ЕГРЮЛ (для юридического лица), выписку из ЕГРИП (для индивидуального предпринимателя, далее - ИП), документы, удостоверяющие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ИП в соответствии с законодательством соответствующего государства (для иностранного лица); б) документ, подтверждающий полномочия лица на осуществление действий от имени заявителя; в) фирменное наименование (наименование), сведения об организационно-правовой форме, о месте нахождения, почтовом адресе (для юридического лица), г) фамилия, имя, отчество, паспортные данные, сведения о месте жительства (для физического лица), номер телефона, адрес электронной почты; д) сведения о наличии или об отсутствии заинтересованности заявителя по отношению к должнику, кредиторам, </w:t>
      </w:r>
      <w:r w:rsidR="00E6656F" w:rsidRPr="00AF7B89">
        <w:rPr>
          <w:rFonts w:ascii="Times New Roman" w:hAnsi="Times New Roman" w:cs="Times New Roman"/>
        </w:rPr>
        <w:t>Конкурсному</w:t>
      </w:r>
      <w:r w:rsidRPr="00AF7B89">
        <w:rPr>
          <w:rFonts w:ascii="Times New Roman" w:hAnsi="Times New Roman" w:cs="Times New Roman"/>
        </w:rPr>
        <w:t xml:space="preserve"> управляющему и о характере этой заинтересованности, сведения об участии в капитале заявителя </w:t>
      </w:r>
      <w:r w:rsidR="00E6656F" w:rsidRPr="00AF7B89">
        <w:rPr>
          <w:rFonts w:ascii="Times New Roman" w:hAnsi="Times New Roman" w:cs="Times New Roman"/>
        </w:rPr>
        <w:t>Конкурсного</w:t>
      </w:r>
      <w:r w:rsidRPr="00AF7B89">
        <w:rPr>
          <w:rFonts w:ascii="Times New Roman" w:hAnsi="Times New Roman" w:cs="Times New Roman"/>
        </w:rPr>
        <w:t xml:space="preserve"> управляющего, СРО арбитражных управляющих, членом или руководителем которой является </w:t>
      </w:r>
      <w:r w:rsidR="005A5544" w:rsidRPr="00AF7B89">
        <w:rPr>
          <w:rFonts w:ascii="Times New Roman" w:hAnsi="Times New Roman" w:cs="Times New Roman"/>
        </w:rPr>
        <w:t>Конкурсный</w:t>
      </w:r>
      <w:r w:rsidR="00DC476F">
        <w:rPr>
          <w:rFonts w:ascii="Times New Roman" w:hAnsi="Times New Roman" w:cs="Times New Roman"/>
        </w:rPr>
        <w:t xml:space="preserve"> управляющий, </w:t>
      </w:r>
      <w:r w:rsidR="00DC476F" w:rsidRPr="00DC476F">
        <w:rPr>
          <w:rFonts w:ascii="Times New Roman" w:hAnsi="Times New Roman" w:cs="Times New Roman"/>
        </w:rPr>
        <w:t>е) предложение о цене Имущества.</w:t>
      </w:r>
    </w:p>
    <w:p w14:paraId="65B03B32" w14:textId="77777777" w:rsidR="00DC476F" w:rsidRPr="00DC476F" w:rsidRDefault="00DC476F" w:rsidP="00DC476F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>С проектом договора купли-продажи, заключаемого по итогам торгов ППП, и договором о внесении задатка можно ознакомиться на ЭТП.</w:t>
      </w:r>
    </w:p>
    <w:p w14:paraId="34DBCF52" w14:textId="77777777" w:rsidR="00DC476F" w:rsidRPr="00DC476F" w:rsidRDefault="00DC476F" w:rsidP="00DC476F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>Заявитель вправе изменить или отозвать заявку на участие в торгах ППП не позднее окончания срока приема заявок на участие в торгах ППП, направив об этом уведомление Оператору электронной площадки.</w:t>
      </w:r>
    </w:p>
    <w:p w14:paraId="6FAD54AD" w14:textId="23BC9663" w:rsidR="00DC476F" w:rsidRPr="00DC476F" w:rsidRDefault="00DC476F" w:rsidP="00DC476F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Организатор торгов рассматривает предоставленные Заявителями Оператору электронной площадки заявки с приложенными к ним документами, устанавливает факт поступления задатков на счет </w:t>
      </w:r>
      <w:r>
        <w:rPr>
          <w:rFonts w:ascii="Times New Roman" w:hAnsi="Times New Roman" w:cs="Times New Roman"/>
        </w:rPr>
        <w:t>Оператора электронной площадки</w:t>
      </w:r>
      <w:r w:rsidRPr="00DC476F">
        <w:rPr>
          <w:rFonts w:ascii="Times New Roman" w:hAnsi="Times New Roman" w:cs="Times New Roman"/>
        </w:rPr>
        <w:t xml:space="preserve"> в срок, установленный в настоящем сообщении, и по </w:t>
      </w:r>
      <w:r w:rsidRPr="00DC476F">
        <w:rPr>
          <w:rFonts w:ascii="Times New Roman" w:hAnsi="Times New Roman" w:cs="Times New Roman"/>
        </w:rPr>
        <w:lastRenderedPageBreak/>
        <w:t xml:space="preserve">результатам принимает решение о допуске или отказе в допуске Заявителя к участию в торгах ППП. Не поступление задатка на счет </w:t>
      </w:r>
      <w:r w:rsidR="002B4C2A">
        <w:rPr>
          <w:rFonts w:ascii="Times New Roman" w:hAnsi="Times New Roman" w:cs="Times New Roman"/>
        </w:rPr>
        <w:t>Оператора электронной площадки</w:t>
      </w:r>
      <w:r w:rsidRPr="00DC476F">
        <w:rPr>
          <w:rFonts w:ascii="Times New Roman" w:hAnsi="Times New Roman" w:cs="Times New Roman"/>
        </w:rPr>
        <w:t>, указанный в настоящем сообщении или поступление задатка по истечении срока, установленного в настоящем сообщении, или поступление задатка в размере меньшем, чем это установлено в настоящем сообщении, является основаниями для отказа в допуске Заявителя к участию в торгах ППП. Заявители, допущенные к участию в торгах ППП, признаются участниками торгов ППП (далее – Участники). Оператор электронной площадки направляет всем Заявителям уведомления о признании их Участниками или об отказе в признании их Участниками.</w:t>
      </w:r>
    </w:p>
    <w:p w14:paraId="67967385" w14:textId="08E3CED7" w:rsidR="00DC476F" w:rsidRPr="00DC476F" w:rsidRDefault="00DC476F" w:rsidP="00DC476F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  <w:b/>
        </w:rPr>
        <w:t>Победителем</w:t>
      </w:r>
      <w:r w:rsidRPr="00DC476F">
        <w:rPr>
          <w:rFonts w:ascii="Times New Roman" w:hAnsi="Times New Roman" w:cs="Times New Roman"/>
        </w:rPr>
        <w:t xml:space="preserve"> признается Участник, который представил в установленный срок заявку на участие в торгах ППП, содержащую предложение о цене </w:t>
      </w:r>
      <w:r w:rsidR="00C269F2"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но не ниже начальной цены продажи </w:t>
      </w:r>
      <w:r w:rsidR="00C269F2"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>мущества, установленной для определенного периода проведения торгов ППП, при отсутствии предложений других Участников.</w:t>
      </w:r>
    </w:p>
    <w:p w14:paraId="11DAAD21" w14:textId="4D3693BE" w:rsidR="00DC476F" w:rsidRPr="00DC476F" w:rsidRDefault="00DC476F" w:rsidP="00DC476F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В случае, если несколько Участников представили в установленный срок заявки, содержащие различные предложения о цене </w:t>
      </w:r>
      <w:r w:rsidR="00C269F2"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но не ниже начальной цены продажи </w:t>
      </w:r>
      <w:r w:rsidR="00C269F2"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установленной для определенного периода проведения торгов ППП, право приобретения </w:t>
      </w:r>
      <w:r w:rsidR="00C269F2"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>мущества принадлежит участнику, предложившему максимальную цену за это Имущество.</w:t>
      </w:r>
    </w:p>
    <w:p w14:paraId="0D308F7A" w14:textId="320A33CF" w:rsidR="00DC476F" w:rsidRPr="00DC476F" w:rsidRDefault="00DC476F" w:rsidP="00DC476F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В случае, если несколько Участников представили в установленный срок заявки, содержащие равные предложения о цене </w:t>
      </w:r>
      <w:r w:rsidR="001E782C"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но не ниже начальной цены продажи </w:t>
      </w:r>
      <w:r w:rsidR="001E782C"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 xml:space="preserve">мущества, установленной для определенного периода проведения торгов ППП, право приобретения </w:t>
      </w:r>
      <w:r w:rsidR="001E782C">
        <w:rPr>
          <w:rFonts w:ascii="Times New Roman" w:hAnsi="Times New Roman" w:cs="Times New Roman"/>
        </w:rPr>
        <w:t>И</w:t>
      </w:r>
      <w:r w:rsidRPr="00DC476F">
        <w:rPr>
          <w:rFonts w:ascii="Times New Roman" w:hAnsi="Times New Roman" w:cs="Times New Roman"/>
        </w:rPr>
        <w:t>мущества принадлежит Участнику, который первым представил в установленный срок заявку на участие в торгах ППП.</w:t>
      </w:r>
    </w:p>
    <w:p w14:paraId="1AFCEF8C" w14:textId="77777777" w:rsidR="00DC476F" w:rsidRPr="00DC476F" w:rsidRDefault="00DC476F" w:rsidP="00DC476F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>С даты определения Победителя по Лоту прием заявок прекращается. Протокол о результатах проведения торгов ППП, утвержденный Организатором торгов, размещается на ЭТП.</w:t>
      </w:r>
    </w:p>
    <w:p w14:paraId="747E987C" w14:textId="7E9B95E7" w:rsidR="00DC476F" w:rsidRPr="00DC476F" w:rsidRDefault="00DC476F" w:rsidP="00DC476F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DC476F">
        <w:rPr>
          <w:rFonts w:ascii="Times New Roman" w:hAnsi="Times New Roman" w:cs="Times New Roman"/>
        </w:rPr>
        <w:t xml:space="preserve">В течение 5 (пяти) дней с даты подписания указанного протокола </w:t>
      </w:r>
      <w:r w:rsidR="001E782C">
        <w:rPr>
          <w:rFonts w:ascii="Times New Roman" w:hAnsi="Times New Roman" w:cs="Times New Roman"/>
        </w:rPr>
        <w:t>Конкурсный</w:t>
      </w:r>
      <w:r w:rsidRPr="00DC476F">
        <w:rPr>
          <w:rFonts w:ascii="Times New Roman" w:hAnsi="Times New Roman" w:cs="Times New Roman"/>
        </w:rPr>
        <w:t xml:space="preserve"> управляющий направляет победителю торгов предложение заключить договор купли-продажи, с приложением проекта договора купли-продажи. Договор купли-продажи заключается с победителем торгов в течение 5 (пяти) дней с даты получения победителем торгов указанного договора от </w:t>
      </w:r>
      <w:r w:rsidR="001E782C">
        <w:rPr>
          <w:rFonts w:ascii="Times New Roman" w:hAnsi="Times New Roman" w:cs="Times New Roman"/>
        </w:rPr>
        <w:t>Конкурсного</w:t>
      </w:r>
      <w:r w:rsidRPr="00DC476F">
        <w:rPr>
          <w:rFonts w:ascii="Times New Roman" w:hAnsi="Times New Roman" w:cs="Times New Roman"/>
        </w:rPr>
        <w:t xml:space="preserve"> управляющего. Не подписание договора в течение 5 (пяти) дней с даты его получения Победителем означает отказ (уклонение) Победителя от заключения договора купли-продажи.</w:t>
      </w:r>
    </w:p>
    <w:p w14:paraId="680EE690" w14:textId="44D8E194" w:rsidR="00C50285" w:rsidRDefault="00DC476F" w:rsidP="00C50285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  <w:bCs/>
        </w:rPr>
      </w:pPr>
      <w:r w:rsidRPr="00DC476F">
        <w:rPr>
          <w:rFonts w:ascii="Times New Roman" w:hAnsi="Times New Roman" w:cs="Times New Roman"/>
        </w:rPr>
        <w:t>Сумма внесенного Победителем задатка засчитывается в счет цены приобретенного Лота.         Победитель обязан оплатить в течение 30 (тридцати) дней с даты заключения договора купли-продажи определенную на торгах ППП цену Лота за вычетом внесенного ранее задатка на счет Должника:</w:t>
      </w:r>
      <w:r w:rsidR="00C50285" w:rsidRPr="00C50285">
        <w:rPr>
          <w:rFonts w:ascii="Times New Roman" w:hAnsi="Times New Roman" w:cs="Times New Roman"/>
          <w:bCs/>
        </w:rPr>
        <w:t xml:space="preserve"> </w:t>
      </w:r>
      <w:r w:rsidR="00C50285" w:rsidRPr="00AF7B89">
        <w:rPr>
          <w:rFonts w:ascii="Times New Roman" w:hAnsi="Times New Roman" w:cs="Times New Roman"/>
          <w:bCs/>
        </w:rPr>
        <w:t>№ 40702810742560101964 в РНКБ БАНК ПАО, БИК 043510607, к/с 30101810335100000607.</w:t>
      </w:r>
    </w:p>
    <w:p w14:paraId="1EB0091E" w14:textId="77777777" w:rsidR="00C50285" w:rsidRPr="00300844" w:rsidRDefault="00C50285" w:rsidP="00C50285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5E0E7F">
        <w:rPr>
          <w:rFonts w:ascii="Times New Roman" w:hAnsi="Times New Roman" w:cs="Times New Roman"/>
          <w:sz w:val="24"/>
          <w:szCs w:val="24"/>
        </w:rPr>
        <w:t xml:space="preserve">Представление заявок на участие в торгах и предложений о цене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E0E7F">
        <w:rPr>
          <w:rFonts w:ascii="Times New Roman" w:hAnsi="Times New Roman" w:cs="Times New Roman"/>
          <w:sz w:val="24"/>
          <w:szCs w:val="24"/>
        </w:rPr>
        <w:t xml:space="preserve">мущества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E0E7F">
        <w:rPr>
          <w:rFonts w:ascii="Times New Roman" w:hAnsi="Times New Roman" w:cs="Times New Roman"/>
          <w:sz w:val="24"/>
          <w:szCs w:val="24"/>
        </w:rPr>
        <w:t>олжника, оформление участия в торгах, проведение торгов и определение победителя торгов осуществляются в соответствии с ФЗ от 26.10.2002 №127-ФЗ «О несостоятельности (банкротстве)», Приказом Минэкономразвития России от 23.07.2015 №495, регламентом пользования ЭТП ООО «</w:t>
      </w:r>
      <w:proofErr w:type="spellStart"/>
      <w:r w:rsidRPr="005E0E7F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5E0E7F">
        <w:rPr>
          <w:rFonts w:ascii="Times New Roman" w:hAnsi="Times New Roman" w:cs="Times New Roman"/>
          <w:sz w:val="24"/>
          <w:szCs w:val="24"/>
        </w:rPr>
        <w:t>-Трейд».</w:t>
      </w:r>
    </w:p>
    <w:p w14:paraId="625A7F77" w14:textId="77777777" w:rsidR="00C50285" w:rsidRPr="00AF7B89" w:rsidRDefault="00C50285" w:rsidP="00C50285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>Торги по продаже Имущества проводятся в соответствии с Положением о порядке, сроках и условиях продажи имущества ООО «СЕВГЕОЦЕНТР», утвержденным собранием кредиторов от 25.12.2023.</w:t>
      </w:r>
    </w:p>
    <w:p w14:paraId="68F79510" w14:textId="7585BFF6" w:rsidR="00DC476F" w:rsidRDefault="00DC476F" w:rsidP="00DC476F">
      <w:pPr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</w:p>
    <w:p w14:paraId="72556D4F" w14:textId="77777777" w:rsidR="00DC476F" w:rsidRDefault="00DC476F" w:rsidP="002F02C0">
      <w:pPr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</w:p>
    <w:p w14:paraId="524F7525" w14:textId="77777777" w:rsidR="00DC476F" w:rsidRDefault="00DC476F" w:rsidP="002F02C0">
      <w:pPr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</w:p>
    <w:p w14:paraId="4D4DF99D" w14:textId="77777777" w:rsidR="00DC476F" w:rsidRDefault="00DC476F" w:rsidP="002F02C0">
      <w:pPr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</w:p>
    <w:p w14:paraId="436DC876" w14:textId="77777777" w:rsidR="00DC476F" w:rsidRDefault="00DC476F" w:rsidP="002F02C0">
      <w:pPr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</w:p>
    <w:sectPr w:rsidR="00DC4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64A"/>
    <w:multiLevelType w:val="multilevel"/>
    <w:tmpl w:val="E68E5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D949CB"/>
    <w:multiLevelType w:val="hybridMultilevel"/>
    <w:tmpl w:val="053AF950"/>
    <w:lvl w:ilvl="0" w:tplc="ED72DAA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23416E"/>
    <w:multiLevelType w:val="multilevel"/>
    <w:tmpl w:val="F78436B6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361B61"/>
    <w:multiLevelType w:val="multilevel"/>
    <w:tmpl w:val="257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5646B0"/>
    <w:multiLevelType w:val="hybridMultilevel"/>
    <w:tmpl w:val="CE646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57A1F"/>
    <w:multiLevelType w:val="multilevel"/>
    <w:tmpl w:val="8A2E8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A111407"/>
    <w:multiLevelType w:val="hybridMultilevel"/>
    <w:tmpl w:val="AB30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C01913"/>
    <w:multiLevelType w:val="multilevel"/>
    <w:tmpl w:val="C5EEC5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302C3194"/>
    <w:multiLevelType w:val="multilevel"/>
    <w:tmpl w:val="6F3C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E87E9E"/>
    <w:multiLevelType w:val="multilevel"/>
    <w:tmpl w:val="A0E6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E13482"/>
    <w:multiLevelType w:val="multilevel"/>
    <w:tmpl w:val="2B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E50B6D"/>
    <w:multiLevelType w:val="multilevel"/>
    <w:tmpl w:val="378A37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>
    <w:nsid w:val="4A0B3EF8"/>
    <w:multiLevelType w:val="multilevel"/>
    <w:tmpl w:val="637AC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B803531"/>
    <w:multiLevelType w:val="hybridMultilevel"/>
    <w:tmpl w:val="71207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E37C17"/>
    <w:multiLevelType w:val="multilevel"/>
    <w:tmpl w:val="A2A64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CB628B4"/>
    <w:multiLevelType w:val="multilevel"/>
    <w:tmpl w:val="ABD0D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3646DD"/>
    <w:multiLevelType w:val="multilevel"/>
    <w:tmpl w:val="B15CC0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8">
    <w:nsid w:val="4D88278E"/>
    <w:multiLevelType w:val="multilevel"/>
    <w:tmpl w:val="A44C7C3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62269E"/>
    <w:multiLevelType w:val="hybridMultilevel"/>
    <w:tmpl w:val="E752F83A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E51F31"/>
    <w:multiLevelType w:val="multilevel"/>
    <w:tmpl w:val="9A0C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8561B36"/>
    <w:multiLevelType w:val="multilevel"/>
    <w:tmpl w:val="1F3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16411BA"/>
    <w:multiLevelType w:val="multilevel"/>
    <w:tmpl w:val="651442FE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5E54EC7"/>
    <w:multiLevelType w:val="hybridMultilevel"/>
    <w:tmpl w:val="42DEA2B4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3275A7"/>
    <w:multiLevelType w:val="multilevel"/>
    <w:tmpl w:val="BAEA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4D3890"/>
    <w:multiLevelType w:val="multilevel"/>
    <w:tmpl w:val="F92824B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FB7FBC"/>
    <w:multiLevelType w:val="multilevel"/>
    <w:tmpl w:val="12E06E0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6"/>
  </w:num>
  <w:num w:numId="3">
    <w:abstractNumId w:val="10"/>
  </w:num>
  <w:num w:numId="4">
    <w:abstractNumId w:val="26"/>
  </w:num>
  <w:num w:numId="5">
    <w:abstractNumId w:val="18"/>
  </w:num>
  <w:num w:numId="6">
    <w:abstractNumId w:val="25"/>
  </w:num>
  <w:num w:numId="7">
    <w:abstractNumId w:val="3"/>
  </w:num>
  <w:num w:numId="8">
    <w:abstractNumId w:val="8"/>
  </w:num>
  <w:num w:numId="9">
    <w:abstractNumId w:val="1"/>
  </w:num>
  <w:num w:numId="10">
    <w:abstractNumId w:val="22"/>
  </w:num>
  <w:num w:numId="11">
    <w:abstractNumId w:val="15"/>
  </w:num>
  <w:num w:numId="12">
    <w:abstractNumId w:val="7"/>
  </w:num>
  <w:num w:numId="13">
    <w:abstractNumId w:val="20"/>
  </w:num>
  <w:num w:numId="14">
    <w:abstractNumId w:val="0"/>
  </w:num>
  <w:num w:numId="15">
    <w:abstractNumId w:val="13"/>
  </w:num>
  <w:num w:numId="16">
    <w:abstractNumId w:val="17"/>
  </w:num>
  <w:num w:numId="17">
    <w:abstractNumId w:val="2"/>
  </w:num>
  <w:num w:numId="18">
    <w:abstractNumId w:val="1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4"/>
  </w:num>
  <w:num w:numId="23">
    <w:abstractNumId w:val="11"/>
  </w:num>
  <w:num w:numId="24">
    <w:abstractNumId w:val="19"/>
  </w:num>
  <w:num w:numId="25">
    <w:abstractNumId w:val="24"/>
  </w:num>
  <w:num w:numId="26">
    <w:abstractNumId w:val="23"/>
  </w:num>
  <w:num w:numId="27">
    <w:abstractNumId w:val="4"/>
  </w:num>
  <w:num w:numId="28">
    <w:abstractNumId w:val="9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286"/>
    <w:rsid w:val="0000066E"/>
    <w:rsid w:val="000107C2"/>
    <w:rsid w:val="00010EE0"/>
    <w:rsid w:val="00012CB3"/>
    <w:rsid w:val="000134D8"/>
    <w:rsid w:val="00013BCB"/>
    <w:rsid w:val="00015105"/>
    <w:rsid w:val="00015870"/>
    <w:rsid w:val="000176C8"/>
    <w:rsid w:val="00020163"/>
    <w:rsid w:val="0002308F"/>
    <w:rsid w:val="00023503"/>
    <w:rsid w:val="00027876"/>
    <w:rsid w:val="00027A9B"/>
    <w:rsid w:val="00030B9A"/>
    <w:rsid w:val="00032B3C"/>
    <w:rsid w:val="00032B89"/>
    <w:rsid w:val="00035895"/>
    <w:rsid w:val="00037323"/>
    <w:rsid w:val="000405C1"/>
    <w:rsid w:val="000426AE"/>
    <w:rsid w:val="0004432E"/>
    <w:rsid w:val="00046EBB"/>
    <w:rsid w:val="00052BBF"/>
    <w:rsid w:val="000535C0"/>
    <w:rsid w:val="000554CA"/>
    <w:rsid w:val="00061EF3"/>
    <w:rsid w:val="000629D3"/>
    <w:rsid w:val="000636F6"/>
    <w:rsid w:val="000655E7"/>
    <w:rsid w:val="00065FDC"/>
    <w:rsid w:val="00066C38"/>
    <w:rsid w:val="00073256"/>
    <w:rsid w:val="0008067C"/>
    <w:rsid w:val="000844B2"/>
    <w:rsid w:val="00084719"/>
    <w:rsid w:val="00093650"/>
    <w:rsid w:val="00097229"/>
    <w:rsid w:val="000A67F4"/>
    <w:rsid w:val="000A708F"/>
    <w:rsid w:val="000A7A3D"/>
    <w:rsid w:val="000B2232"/>
    <w:rsid w:val="000B3544"/>
    <w:rsid w:val="000B46F0"/>
    <w:rsid w:val="000B4CFA"/>
    <w:rsid w:val="000B4D82"/>
    <w:rsid w:val="000B59A6"/>
    <w:rsid w:val="000B72AE"/>
    <w:rsid w:val="000B7AB9"/>
    <w:rsid w:val="000C1591"/>
    <w:rsid w:val="000C5515"/>
    <w:rsid w:val="000D10B0"/>
    <w:rsid w:val="000D2509"/>
    <w:rsid w:val="000D3433"/>
    <w:rsid w:val="000D3AD9"/>
    <w:rsid w:val="000D7F2D"/>
    <w:rsid w:val="000E1571"/>
    <w:rsid w:val="000E295D"/>
    <w:rsid w:val="000E32E0"/>
    <w:rsid w:val="000E48CF"/>
    <w:rsid w:val="000E490C"/>
    <w:rsid w:val="000F0A21"/>
    <w:rsid w:val="000F2CB3"/>
    <w:rsid w:val="000F6152"/>
    <w:rsid w:val="000F6B2F"/>
    <w:rsid w:val="000F7A61"/>
    <w:rsid w:val="001000D7"/>
    <w:rsid w:val="00103D6C"/>
    <w:rsid w:val="00105ABD"/>
    <w:rsid w:val="00111505"/>
    <w:rsid w:val="00114BEC"/>
    <w:rsid w:val="0011692A"/>
    <w:rsid w:val="00120DAF"/>
    <w:rsid w:val="001240A5"/>
    <w:rsid w:val="00126558"/>
    <w:rsid w:val="00126651"/>
    <w:rsid w:val="00127C8C"/>
    <w:rsid w:val="001403CE"/>
    <w:rsid w:val="001405B1"/>
    <w:rsid w:val="00143D29"/>
    <w:rsid w:val="00146F56"/>
    <w:rsid w:val="00147156"/>
    <w:rsid w:val="00147536"/>
    <w:rsid w:val="00151BFA"/>
    <w:rsid w:val="0015295C"/>
    <w:rsid w:val="00152A0F"/>
    <w:rsid w:val="001530C4"/>
    <w:rsid w:val="00154849"/>
    <w:rsid w:val="00156B25"/>
    <w:rsid w:val="00157D06"/>
    <w:rsid w:val="00161205"/>
    <w:rsid w:val="0016496C"/>
    <w:rsid w:val="00165539"/>
    <w:rsid w:val="0016695F"/>
    <w:rsid w:val="00170D6F"/>
    <w:rsid w:val="0017532B"/>
    <w:rsid w:val="00175FE0"/>
    <w:rsid w:val="00176F56"/>
    <w:rsid w:val="00177B0F"/>
    <w:rsid w:val="00181274"/>
    <w:rsid w:val="00182483"/>
    <w:rsid w:val="00182F51"/>
    <w:rsid w:val="00183B7F"/>
    <w:rsid w:val="0018421D"/>
    <w:rsid w:val="001849A2"/>
    <w:rsid w:val="001873DE"/>
    <w:rsid w:val="00190909"/>
    <w:rsid w:val="00191CD8"/>
    <w:rsid w:val="00194076"/>
    <w:rsid w:val="00194DD8"/>
    <w:rsid w:val="00197E20"/>
    <w:rsid w:val="001A013E"/>
    <w:rsid w:val="001A2D8C"/>
    <w:rsid w:val="001A36B6"/>
    <w:rsid w:val="001A3C7A"/>
    <w:rsid w:val="001B035C"/>
    <w:rsid w:val="001B22B5"/>
    <w:rsid w:val="001B278B"/>
    <w:rsid w:val="001B5723"/>
    <w:rsid w:val="001B5A8E"/>
    <w:rsid w:val="001B6969"/>
    <w:rsid w:val="001C026F"/>
    <w:rsid w:val="001C1C23"/>
    <w:rsid w:val="001C358F"/>
    <w:rsid w:val="001C379F"/>
    <w:rsid w:val="001C5A28"/>
    <w:rsid w:val="001D0220"/>
    <w:rsid w:val="001D2170"/>
    <w:rsid w:val="001E0942"/>
    <w:rsid w:val="001E1023"/>
    <w:rsid w:val="001E1524"/>
    <w:rsid w:val="001E283F"/>
    <w:rsid w:val="001E2929"/>
    <w:rsid w:val="001E36BC"/>
    <w:rsid w:val="001E4A0C"/>
    <w:rsid w:val="001E5FF6"/>
    <w:rsid w:val="001E6662"/>
    <w:rsid w:val="001E68B6"/>
    <w:rsid w:val="001E782C"/>
    <w:rsid w:val="001E7CEF"/>
    <w:rsid w:val="001F08FF"/>
    <w:rsid w:val="001F16E0"/>
    <w:rsid w:val="001F4224"/>
    <w:rsid w:val="001F452A"/>
    <w:rsid w:val="001F48D7"/>
    <w:rsid w:val="001F4921"/>
    <w:rsid w:val="001F5965"/>
    <w:rsid w:val="001F5BB1"/>
    <w:rsid w:val="001F632B"/>
    <w:rsid w:val="001F6817"/>
    <w:rsid w:val="001F70DD"/>
    <w:rsid w:val="00201F7E"/>
    <w:rsid w:val="00202040"/>
    <w:rsid w:val="002029A8"/>
    <w:rsid w:val="00203832"/>
    <w:rsid w:val="0020768A"/>
    <w:rsid w:val="002131E7"/>
    <w:rsid w:val="00214AD7"/>
    <w:rsid w:val="00216D8E"/>
    <w:rsid w:val="002174E0"/>
    <w:rsid w:val="00223879"/>
    <w:rsid w:val="0022470A"/>
    <w:rsid w:val="00225454"/>
    <w:rsid w:val="00226C30"/>
    <w:rsid w:val="00226C34"/>
    <w:rsid w:val="00226C50"/>
    <w:rsid w:val="00227560"/>
    <w:rsid w:val="00232B96"/>
    <w:rsid w:val="002334AC"/>
    <w:rsid w:val="00234445"/>
    <w:rsid w:val="00234751"/>
    <w:rsid w:val="00237317"/>
    <w:rsid w:val="0024164E"/>
    <w:rsid w:val="002432C5"/>
    <w:rsid w:val="002436E4"/>
    <w:rsid w:val="0024490B"/>
    <w:rsid w:val="002508BF"/>
    <w:rsid w:val="0025103E"/>
    <w:rsid w:val="002510AB"/>
    <w:rsid w:val="00251100"/>
    <w:rsid w:val="00261ACA"/>
    <w:rsid w:val="00263F22"/>
    <w:rsid w:val="00265378"/>
    <w:rsid w:val="00267CA7"/>
    <w:rsid w:val="0027158C"/>
    <w:rsid w:val="00271F3D"/>
    <w:rsid w:val="00272E95"/>
    <w:rsid w:val="0027387A"/>
    <w:rsid w:val="0027441A"/>
    <w:rsid w:val="002758F2"/>
    <w:rsid w:val="002767E7"/>
    <w:rsid w:val="00276CBE"/>
    <w:rsid w:val="0028226F"/>
    <w:rsid w:val="00285F03"/>
    <w:rsid w:val="00287FA2"/>
    <w:rsid w:val="00292AB1"/>
    <w:rsid w:val="00293137"/>
    <w:rsid w:val="0029431E"/>
    <w:rsid w:val="00294D2C"/>
    <w:rsid w:val="00295905"/>
    <w:rsid w:val="00295DA3"/>
    <w:rsid w:val="00295DD2"/>
    <w:rsid w:val="00296670"/>
    <w:rsid w:val="002A0879"/>
    <w:rsid w:val="002A2042"/>
    <w:rsid w:val="002A2828"/>
    <w:rsid w:val="002A5335"/>
    <w:rsid w:val="002A7C72"/>
    <w:rsid w:val="002B0F9A"/>
    <w:rsid w:val="002B221D"/>
    <w:rsid w:val="002B3050"/>
    <w:rsid w:val="002B418F"/>
    <w:rsid w:val="002B4C2A"/>
    <w:rsid w:val="002B5DDC"/>
    <w:rsid w:val="002B7648"/>
    <w:rsid w:val="002C000C"/>
    <w:rsid w:val="002C1FE9"/>
    <w:rsid w:val="002C2372"/>
    <w:rsid w:val="002C2B27"/>
    <w:rsid w:val="002C7360"/>
    <w:rsid w:val="002C7E70"/>
    <w:rsid w:val="002D2536"/>
    <w:rsid w:val="002D42E3"/>
    <w:rsid w:val="002D4C30"/>
    <w:rsid w:val="002D5305"/>
    <w:rsid w:val="002D66A1"/>
    <w:rsid w:val="002D6923"/>
    <w:rsid w:val="002D7147"/>
    <w:rsid w:val="002D7FAC"/>
    <w:rsid w:val="002E4945"/>
    <w:rsid w:val="002E5993"/>
    <w:rsid w:val="002F00EA"/>
    <w:rsid w:val="002F02C0"/>
    <w:rsid w:val="002F02E1"/>
    <w:rsid w:val="002F08A7"/>
    <w:rsid w:val="002F0EA4"/>
    <w:rsid w:val="002F1F43"/>
    <w:rsid w:val="002F7994"/>
    <w:rsid w:val="00300844"/>
    <w:rsid w:val="003012B5"/>
    <w:rsid w:val="003018B2"/>
    <w:rsid w:val="00301958"/>
    <w:rsid w:val="00302CD9"/>
    <w:rsid w:val="00303BB4"/>
    <w:rsid w:val="00303CEF"/>
    <w:rsid w:val="0030501C"/>
    <w:rsid w:val="003054A9"/>
    <w:rsid w:val="00307A51"/>
    <w:rsid w:val="00307D4B"/>
    <w:rsid w:val="0031341D"/>
    <w:rsid w:val="00314261"/>
    <w:rsid w:val="0031530F"/>
    <w:rsid w:val="0031540D"/>
    <w:rsid w:val="003177CB"/>
    <w:rsid w:val="0032055A"/>
    <w:rsid w:val="00322016"/>
    <w:rsid w:val="003225E3"/>
    <w:rsid w:val="00323132"/>
    <w:rsid w:val="003238B5"/>
    <w:rsid w:val="003265BC"/>
    <w:rsid w:val="0032677A"/>
    <w:rsid w:val="00326B41"/>
    <w:rsid w:val="00337663"/>
    <w:rsid w:val="00340742"/>
    <w:rsid w:val="00342E46"/>
    <w:rsid w:val="00343998"/>
    <w:rsid w:val="00345221"/>
    <w:rsid w:val="00346525"/>
    <w:rsid w:val="003508BB"/>
    <w:rsid w:val="00350A2C"/>
    <w:rsid w:val="00350DDC"/>
    <w:rsid w:val="00352DC3"/>
    <w:rsid w:val="00353EFE"/>
    <w:rsid w:val="00363224"/>
    <w:rsid w:val="00363F99"/>
    <w:rsid w:val="003662DD"/>
    <w:rsid w:val="00366F2D"/>
    <w:rsid w:val="00367453"/>
    <w:rsid w:val="0037297D"/>
    <w:rsid w:val="0037373D"/>
    <w:rsid w:val="0037525C"/>
    <w:rsid w:val="00375C09"/>
    <w:rsid w:val="00377233"/>
    <w:rsid w:val="00381FE0"/>
    <w:rsid w:val="00387683"/>
    <w:rsid w:val="00391505"/>
    <w:rsid w:val="00391AE1"/>
    <w:rsid w:val="00392328"/>
    <w:rsid w:val="0039233D"/>
    <w:rsid w:val="00397ECC"/>
    <w:rsid w:val="003A2E05"/>
    <w:rsid w:val="003A4562"/>
    <w:rsid w:val="003A4F74"/>
    <w:rsid w:val="003A53CA"/>
    <w:rsid w:val="003A61DC"/>
    <w:rsid w:val="003A7E40"/>
    <w:rsid w:val="003B1128"/>
    <w:rsid w:val="003B1140"/>
    <w:rsid w:val="003B1F62"/>
    <w:rsid w:val="003B6EB4"/>
    <w:rsid w:val="003C119D"/>
    <w:rsid w:val="003C1547"/>
    <w:rsid w:val="003C17CF"/>
    <w:rsid w:val="003C6570"/>
    <w:rsid w:val="003C7B85"/>
    <w:rsid w:val="003D0701"/>
    <w:rsid w:val="003D108A"/>
    <w:rsid w:val="003D2FF2"/>
    <w:rsid w:val="003D6F6B"/>
    <w:rsid w:val="003E0C2B"/>
    <w:rsid w:val="003E1A1C"/>
    <w:rsid w:val="003E3736"/>
    <w:rsid w:val="003E58B9"/>
    <w:rsid w:val="003E61A4"/>
    <w:rsid w:val="003E7092"/>
    <w:rsid w:val="003F12A1"/>
    <w:rsid w:val="003F2D39"/>
    <w:rsid w:val="003F2D5E"/>
    <w:rsid w:val="003F365F"/>
    <w:rsid w:val="003F3D07"/>
    <w:rsid w:val="003F54AC"/>
    <w:rsid w:val="00400BBD"/>
    <w:rsid w:val="00402BF0"/>
    <w:rsid w:val="0040372E"/>
    <w:rsid w:val="00407FAA"/>
    <w:rsid w:val="004121BD"/>
    <w:rsid w:val="004155F8"/>
    <w:rsid w:val="0041714F"/>
    <w:rsid w:val="004203A9"/>
    <w:rsid w:val="0042193E"/>
    <w:rsid w:val="00421A5D"/>
    <w:rsid w:val="00421D96"/>
    <w:rsid w:val="00422524"/>
    <w:rsid w:val="00423BE2"/>
    <w:rsid w:val="00432151"/>
    <w:rsid w:val="00432A64"/>
    <w:rsid w:val="004361CD"/>
    <w:rsid w:val="00441F4D"/>
    <w:rsid w:val="004439A5"/>
    <w:rsid w:val="004445DA"/>
    <w:rsid w:val="00444925"/>
    <w:rsid w:val="0044654D"/>
    <w:rsid w:val="00447189"/>
    <w:rsid w:val="00447708"/>
    <w:rsid w:val="00453D3B"/>
    <w:rsid w:val="00455684"/>
    <w:rsid w:val="0045655E"/>
    <w:rsid w:val="00457563"/>
    <w:rsid w:val="00465305"/>
    <w:rsid w:val="00465ED7"/>
    <w:rsid w:val="00473D1A"/>
    <w:rsid w:val="00476ED6"/>
    <w:rsid w:val="0047704C"/>
    <w:rsid w:val="00483B49"/>
    <w:rsid w:val="00484906"/>
    <w:rsid w:val="00484A46"/>
    <w:rsid w:val="00485FE9"/>
    <w:rsid w:val="00486812"/>
    <w:rsid w:val="00486915"/>
    <w:rsid w:val="00486D02"/>
    <w:rsid w:val="004927E6"/>
    <w:rsid w:val="00492A21"/>
    <w:rsid w:val="004975A8"/>
    <w:rsid w:val="004976DD"/>
    <w:rsid w:val="004A0134"/>
    <w:rsid w:val="004A18B9"/>
    <w:rsid w:val="004A2742"/>
    <w:rsid w:val="004A2800"/>
    <w:rsid w:val="004A4142"/>
    <w:rsid w:val="004A431F"/>
    <w:rsid w:val="004A61E3"/>
    <w:rsid w:val="004A6394"/>
    <w:rsid w:val="004B1DEC"/>
    <w:rsid w:val="004B37F2"/>
    <w:rsid w:val="004C1225"/>
    <w:rsid w:val="004D126C"/>
    <w:rsid w:val="004D26D7"/>
    <w:rsid w:val="004D3303"/>
    <w:rsid w:val="004D465D"/>
    <w:rsid w:val="004E1EDD"/>
    <w:rsid w:val="004E3603"/>
    <w:rsid w:val="004E57BB"/>
    <w:rsid w:val="004E6E70"/>
    <w:rsid w:val="004F0286"/>
    <w:rsid w:val="004F1E57"/>
    <w:rsid w:val="004F2CDD"/>
    <w:rsid w:val="004F2D6B"/>
    <w:rsid w:val="004F3106"/>
    <w:rsid w:val="004F33C2"/>
    <w:rsid w:val="004F5022"/>
    <w:rsid w:val="00500007"/>
    <w:rsid w:val="00502614"/>
    <w:rsid w:val="005035C9"/>
    <w:rsid w:val="0050468C"/>
    <w:rsid w:val="00504830"/>
    <w:rsid w:val="00505027"/>
    <w:rsid w:val="00506EA7"/>
    <w:rsid w:val="00511892"/>
    <w:rsid w:val="005119E7"/>
    <w:rsid w:val="005129E6"/>
    <w:rsid w:val="00512AFC"/>
    <w:rsid w:val="00512CDD"/>
    <w:rsid w:val="00517663"/>
    <w:rsid w:val="00520E11"/>
    <w:rsid w:val="0052154A"/>
    <w:rsid w:val="005237CA"/>
    <w:rsid w:val="00524935"/>
    <w:rsid w:val="00525184"/>
    <w:rsid w:val="005252CB"/>
    <w:rsid w:val="005366A0"/>
    <w:rsid w:val="00536941"/>
    <w:rsid w:val="00537208"/>
    <w:rsid w:val="0054627E"/>
    <w:rsid w:val="005464A4"/>
    <w:rsid w:val="00550953"/>
    <w:rsid w:val="00554A4C"/>
    <w:rsid w:val="005618F5"/>
    <w:rsid w:val="00562CA4"/>
    <w:rsid w:val="0056503D"/>
    <w:rsid w:val="00565E13"/>
    <w:rsid w:val="005670E9"/>
    <w:rsid w:val="00567610"/>
    <w:rsid w:val="0057036A"/>
    <w:rsid w:val="00573F91"/>
    <w:rsid w:val="00574070"/>
    <w:rsid w:val="00574D22"/>
    <w:rsid w:val="00577EF6"/>
    <w:rsid w:val="005807F2"/>
    <w:rsid w:val="00584C00"/>
    <w:rsid w:val="005878CC"/>
    <w:rsid w:val="00590A5A"/>
    <w:rsid w:val="00591ACD"/>
    <w:rsid w:val="00592698"/>
    <w:rsid w:val="00593608"/>
    <w:rsid w:val="00594427"/>
    <w:rsid w:val="00595078"/>
    <w:rsid w:val="00595F2A"/>
    <w:rsid w:val="00595FB1"/>
    <w:rsid w:val="0059712E"/>
    <w:rsid w:val="00597431"/>
    <w:rsid w:val="005A03CC"/>
    <w:rsid w:val="005A045A"/>
    <w:rsid w:val="005A04C0"/>
    <w:rsid w:val="005A08F1"/>
    <w:rsid w:val="005A0D04"/>
    <w:rsid w:val="005A2FCD"/>
    <w:rsid w:val="005A3EAE"/>
    <w:rsid w:val="005A448C"/>
    <w:rsid w:val="005A5544"/>
    <w:rsid w:val="005A7079"/>
    <w:rsid w:val="005B0BF4"/>
    <w:rsid w:val="005B0F9F"/>
    <w:rsid w:val="005B5690"/>
    <w:rsid w:val="005B724C"/>
    <w:rsid w:val="005B7AEF"/>
    <w:rsid w:val="005C0576"/>
    <w:rsid w:val="005C0B02"/>
    <w:rsid w:val="005C0BFA"/>
    <w:rsid w:val="005C21B3"/>
    <w:rsid w:val="005C4334"/>
    <w:rsid w:val="005C51AC"/>
    <w:rsid w:val="005D0FB5"/>
    <w:rsid w:val="005D6C2A"/>
    <w:rsid w:val="005E1815"/>
    <w:rsid w:val="005E2EE3"/>
    <w:rsid w:val="005F1DA9"/>
    <w:rsid w:val="005F1EB9"/>
    <w:rsid w:val="005F2C40"/>
    <w:rsid w:val="005F4A1E"/>
    <w:rsid w:val="005F51DE"/>
    <w:rsid w:val="005F7B6A"/>
    <w:rsid w:val="00601907"/>
    <w:rsid w:val="00601A68"/>
    <w:rsid w:val="0060334B"/>
    <w:rsid w:val="00605E9B"/>
    <w:rsid w:val="00606959"/>
    <w:rsid w:val="006109C7"/>
    <w:rsid w:val="006172FD"/>
    <w:rsid w:val="0062091C"/>
    <w:rsid w:val="006261D9"/>
    <w:rsid w:val="00626C0A"/>
    <w:rsid w:val="00631009"/>
    <w:rsid w:val="0063128C"/>
    <w:rsid w:val="006319BA"/>
    <w:rsid w:val="00632B05"/>
    <w:rsid w:val="00634233"/>
    <w:rsid w:val="00635236"/>
    <w:rsid w:val="00635B05"/>
    <w:rsid w:val="00635D62"/>
    <w:rsid w:val="00636FDD"/>
    <w:rsid w:val="006374F4"/>
    <w:rsid w:val="00640A62"/>
    <w:rsid w:val="00640D97"/>
    <w:rsid w:val="00640E5F"/>
    <w:rsid w:val="00641185"/>
    <w:rsid w:val="00641186"/>
    <w:rsid w:val="00645FD6"/>
    <w:rsid w:val="006460B1"/>
    <w:rsid w:val="00646E4D"/>
    <w:rsid w:val="00647578"/>
    <w:rsid w:val="0065090D"/>
    <w:rsid w:val="00651690"/>
    <w:rsid w:val="006541CC"/>
    <w:rsid w:val="00655355"/>
    <w:rsid w:val="0065641A"/>
    <w:rsid w:val="0065678C"/>
    <w:rsid w:val="00660D91"/>
    <w:rsid w:val="006630E3"/>
    <w:rsid w:val="0066500E"/>
    <w:rsid w:val="00665124"/>
    <w:rsid w:val="0066652E"/>
    <w:rsid w:val="006668B8"/>
    <w:rsid w:val="006703EC"/>
    <w:rsid w:val="00674B6A"/>
    <w:rsid w:val="006755CF"/>
    <w:rsid w:val="00681175"/>
    <w:rsid w:val="00682D4F"/>
    <w:rsid w:val="006854A6"/>
    <w:rsid w:val="00685915"/>
    <w:rsid w:val="006923E5"/>
    <w:rsid w:val="0069323D"/>
    <w:rsid w:val="006937E1"/>
    <w:rsid w:val="00693850"/>
    <w:rsid w:val="0069485C"/>
    <w:rsid w:val="006948C9"/>
    <w:rsid w:val="00695490"/>
    <w:rsid w:val="006966F1"/>
    <w:rsid w:val="006968C2"/>
    <w:rsid w:val="0069722F"/>
    <w:rsid w:val="006A1E44"/>
    <w:rsid w:val="006A4FB2"/>
    <w:rsid w:val="006A6AD0"/>
    <w:rsid w:val="006A7FBE"/>
    <w:rsid w:val="006B00AE"/>
    <w:rsid w:val="006B0328"/>
    <w:rsid w:val="006B063F"/>
    <w:rsid w:val="006B1B87"/>
    <w:rsid w:val="006B3E4B"/>
    <w:rsid w:val="006B68E9"/>
    <w:rsid w:val="006B740E"/>
    <w:rsid w:val="006B7864"/>
    <w:rsid w:val="006B7DE8"/>
    <w:rsid w:val="006C6D51"/>
    <w:rsid w:val="006C7746"/>
    <w:rsid w:val="006C7C50"/>
    <w:rsid w:val="006C7D1D"/>
    <w:rsid w:val="006D0C2B"/>
    <w:rsid w:val="006D1089"/>
    <w:rsid w:val="006D12FA"/>
    <w:rsid w:val="006D1E42"/>
    <w:rsid w:val="006D4054"/>
    <w:rsid w:val="006D6954"/>
    <w:rsid w:val="006D7758"/>
    <w:rsid w:val="006E126E"/>
    <w:rsid w:val="006E2D4C"/>
    <w:rsid w:val="006F43D7"/>
    <w:rsid w:val="006F479B"/>
    <w:rsid w:val="006F50F6"/>
    <w:rsid w:val="006F6516"/>
    <w:rsid w:val="006F714A"/>
    <w:rsid w:val="00701091"/>
    <w:rsid w:val="007016AF"/>
    <w:rsid w:val="00704864"/>
    <w:rsid w:val="007052F4"/>
    <w:rsid w:val="00706FF5"/>
    <w:rsid w:val="00712151"/>
    <w:rsid w:val="007124E4"/>
    <w:rsid w:val="00721FBD"/>
    <w:rsid w:val="007225CA"/>
    <w:rsid w:val="00726774"/>
    <w:rsid w:val="007268F5"/>
    <w:rsid w:val="00731338"/>
    <w:rsid w:val="0073312E"/>
    <w:rsid w:val="0073467D"/>
    <w:rsid w:val="007347A0"/>
    <w:rsid w:val="00736B23"/>
    <w:rsid w:val="00736C4A"/>
    <w:rsid w:val="00737999"/>
    <w:rsid w:val="00740F8B"/>
    <w:rsid w:val="0074174A"/>
    <w:rsid w:val="00741A73"/>
    <w:rsid w:val="00741D81"/>
    <w:rsid w:val="0074634A"/>
    <w:rsid w:val="00750FA1"/>
    <w:rsid w:val="00751C85"/>
    <w:rsid w:val="00752A41"/>
    <w:rsid w:val="007537AB"/>
    <w:rsid w:val="00753D3F"/>
    <w:rsid w:val="00754503"/>
    <w:rsid w:val="0075473A"/>
    <w:rsid w:val="00762E6C"/>
    <w:rsid w:val="00771B0B"/>
    <w:rsid w:val="007732CB"/>
    <w:rsid w:val="00773EEF"/>
    <w:rsid w:val="0077406D"/>
    <w:rsid w:val="0077414D"/>
    <w:rsid w:val="0077645A"/>
    <w:rsid w:val="00776517"/>
    <w:rsid w:val="0078067A"/>
    <w:rsid w:val="00781421"/>
    <w:rsid w:val="00782A96"/>
    <w:rsid w:val="00782E51"/>
    <w:rsid w:val="00787DA6"/>
    <w:rsid w:val="007918D9"/>
    <w:rsid w:val="007961E2"/>
    <w:rsid w:val="00797611"/>
    <w:rsid w:val="007A052E"/>
    <w:rsid w:val="007A05FE"/>
    <w:rsid w:val="007A3C38"/>
    <w:rsid w:val="007B0730"/>
    <w:rsid w:val="007B1495"/>
    <w:rsid w:val="007B24BF"/>
    <w:rsid w:val="007B600B"/>
    <w:rsid w:val="007B6981"/>
    <w:rsid w:val="007C10ED"/>
    <w:rsid w:val="007C1947"/>
    <w:rsid w:val="007C3AC7"/>
    <w:rsid w:val="007C615C"/>
    <w:rsid w:val="007D10EF"/>
    <w:rsid w:val="007D1653"/>
    <w:rsid w:val="007D3D2F"/>
    <w:rsid w:val="007D468B"/>
    <w:rsid w:val="007D5954"/>
    <w:rsid w:val="007D5A90"/>
    <w:rsid w:val="007E0E7A"/>
    <w:rsid w:val="007E16E2"/>
    <w:rsid w:val="007E2570"/>
    <w:rsid w:val="007E32D4"/>
    <w:rsid w:val="007E45A3"/>
    <w:rsid w:val="007E49C9"/>
    <w:rsid w:val="007E5716"/>
    <w:rsid w:val="007F2189"/>
    <w:rsid w:val="007F4965"/>
    <w:rsid w:val="007F7721"/>
    <w:rsid w:val="00800E33"/>
    <w:rsid w:val="008066AE"/>
    <w:rsid w:val="008075FB"/>
    <w:rsid w:val="00815626"/>
    <w:rsid w:val="00815F61"/>
    <w:rsid w:val="00821D36"/>
    <w:rsid w:val="008224F3"/>
    <w:rsid w:val="0083108C"/>
    <w:rsid w:val="00831730"/>
    <w:rsid w:val="008328F2"/>
    <w:rsid w:val="00834899"/>
    <w:rsid w:val="00834F28"/>
    <w:rsid w:val="00836564"/>
    <w:rsid w:val="00836B03"/>
    <w:rsid w:val="00837083"/>
    <w:rsid w:val="00840E98"/>
    <w:rsid w:val="008428F1"/>
    <w:rsid w:val="00846492"/>
    <w:rsid w:val="00847D0D"/>
    <w:rsid w:val="008553C6"/>
    <w:rsid w:val="008622E6"/>
    <w:rsid w:val="008623FC"/>
    <w:rsid w:val="00863069"/>
    <w:rsid w:val="0086369B"/>
    <w:rsid w:val="00864168"/>
    <w:rsid w:val="008655F2"/>
    <w:rsid w:val="008667D6"/>
    <w:rsid w:val="008741F5"/>
    <w:rsid w:val="00875B84"/>
    <w:rsid w:val="00881081"/>
    <w:rsid w:val="00884501"/>
    <w:rsid w:val="0088633F"/>
    <w:rsid w:val="0089111A"/>
    <w:rsid w:val="00895D84"/>
    <w:rsid w:val="00895E79"/>
    <w:rsid w:val="008A0163"/>
    <w:rsid w:val="008A1A7B"/>
    <w:rsid w:val="008A21EC"/>
    <w:rsid w:val="008A47AF"/>
    <w:rsid w:val="008A48D7"/>
    <w:rsid w:val="008A4A02"/>
    <w:rsid w:val="008B0A4C"/>
    <w:rsid w:val="008B1F98"/>
    <w:rsid w:val="008B2E9F"/>
    <w:rsid w:val="008B54C0"/>
    <w:rsid w:val="008B6BD3"/>
    <w:rsid w:val="008C0893"/>
    <w:rsid w:val="008C250D"/>
    <w:rsid w:val="008C3CF1"/>
    <w:rsid w:val="008C426F"/>
    <w:rsid w:val="008C6AB6"/>
    <w:rsid w:val="008D3530"/>
    <w:rsid w:val="008D46FA"/>
    <w:rsid w:val="008D4CC9"/>
    <w:rsid w:val="008D691C"/>
    <w:rsid w:val="008E04F1"/>
    <w:rsid w:val="008E2038"/>
    <w:rsid w:val="008F0392"/>
    <w:rsid w:val="008F06F0"/>
    <w:rsid w:val="008F16B5"/>
    <w:rsid w:val="008F6381"/>
    <w:rsid w:val="00902D54"/>
    <w:rsid w:val="00904727"/>
    <w:rsid w:val="0091565E"/>
    <w:rsid w:val="0091618E"/>
    <w:rsid w:val="00916367"/>
    <w:rsid w:val="00917E5D"/>
    <w:rsid w:val="009200E0"/>
    <w:rsid w:val="00924157"/>
    <w:rsid w:val="00924786"/>
    <w:rsid w:val="00931D65"/>
    <w:rsid w:val="0093403F"/>
    <w:rsid w:val="0093457E"/>
    <w:rsid w:val="009346E0"/>
    <w:rsid w:val="00934A8F"/>
    <w:rsid w:val="00934C23"/>
    <w:rsid w:val="00934DB8"/>
    <w:rsid w:val="009352AD"/>
    <w:rsid w:val="0093571A"/>
    <w:rsid w:val="00940583"/>
    <w:rsid w:val="00943D14"/>
    <w:rsid w:val="00946B6C"/>
    <w:rsid w:val="0095263E"/>
    <w:rsid w:val="00953D98"/>
    <w:rsid w:val="00954EC3"/>
    <w:rsid w:val="0095502C"/>
    <w:rsid w:val="009557FE"/>
    <w:rsid w:val="009579AD"/>
    <w:rsid w:val="00957AA7"/>
    <w:rsid w:val="00965075"/>
    <w:rsid w:val="0096585B"/>
    <w:rsid w:val="00965C8E"/>
    <w:rsid w:val="00965EBE"/>
    <w:rsid w:val="009701DB"/>
    <w:rsid w:val="00970D45"/>
    <w:rsid w:val="0097144B"/>
    <w:rsid w:val="00973C89"/>
    <w:rsid w:val="00974E44"/>
    <w:rsid w:val="009754A6"/>
    <w:rsid w:val="00981C71"/>
    <w:rsid w:val="00984082"/>
    <w:rsid w:val="009858CA"/>
    <w:rsid w:val="0098676B"/>
    <w:rsid w:val="00990D6B"/>
    <w:rsid w:val="0099160B"/>
    <w:rsid w:val="009960DA"/>
    <w:rsid w:val="009A178C"/>
    <w:rsid w:val="009A29AE"/>
    <w:rsid w:val="009A2B3C"/>
    <w:rsid w:val="009A3836"/>
    <w:rsid w:val="009A451F"/>
    <w:rsid w:val="009B0418"/>
    <w:rsid w:val="009B0D7F"/>
    <w:rsid w:val="009B4005"/>
    <w:rsid w:val="009B5727"/>
    <w:rsid w:val="009B5AAE"/>
    <w:rsid w:val="009B6093"/>
    <w:rsid w:val="009C00CD"/>
    <w:rsid w:val="009C095C"/>
    <w:rsid w:val="009C2C69"/>
    <w:rsid w:val="009C2EFD"/>
    <w:rsid w:val="009C73C1"/>
    <w:rsid w:val="009C7DCB"/>
    <w:rsid w:val="009D0B37"/>
    <w:rsid w:val="009D2CBC"/>
    <w:rsid w:val="009D453E"/>
    <w:rsid w:val="009D6F01"/>
    <w:rsid w:val="009D797F"/>
    <w:rsid w:val="009D7A90"/>
    <w:rsid w:val="009D7B2B"/>
    <w:rsid w:val="009E05A3"/>
    <w:rsid w:val="009E1996"/>
    <w:rsid w:val="009E19AE"/>
    <w:rsid w:val="009E2A21"/>
    <w:rsid w:val="009E6E68"/>
    <w:rsid w:val="009F1BA0"/>
    <w:rsid w:val="009F26B1"/>
    <w:rsid w:val="009F5280"/>
    <w:rsid w:val="009F609D"/>
    <w:rsid w:val="009F616B"/>
    <w:rsid w:val="009F7CB1"/>
    <w:rsid w:val="00A01C15"/>
    <w:rsid w:val="00A0200E"/>
    <w:rsid w:val="00A021FA"/>
    <w:rsid w:val="00A03E72"/>
    <w:rsid w:val="00A04144"/>
    <w:rsid w:val="00A06278"/>
    <w:rsid w:val="00A07915"/>
    <w:rsid w:val="00A14271"/>
    <w:rsid w:val="00A1525C"/>
    <w:rsid w:val="00A2094B"/>
    <w:rsid w:val="00A218F4"/>
    <w:rsid w:val="00A22883"/>
    <w:rsid w:val="00A26EB5"/>
    <w:rsid w:val="00A27260"/>
    <w:rsid w:val="00A32226"/>
    <w:rsid w:val="00A327AD"/>
    <w:rsid w:val="00A33C6C"/>
    <w:rsid w:val="00A366EE"/>
    <w:rsid w:val="00A370AD"/>
    <w:rsid w:val="00A379D3"/>
    <w:rsid w:val="00A37BAB"/>
    <w:rsid w:val="00A40058"/>
    <w:rsid w:val="00A41E0F"/>
    <w:rsid w:val="00A429A4"/>
    <w:rsid w:val="00A42E37"/>
    <w:rsid w:val="00A4486D"/>
    <w:rsid w:val="00A44D50"/>
    <w:rsid w:val="00A46A6B"/>
    <w:rsid w:val="00A6154C"/>
    <w:rsid w:val="00A63B38"/>
    <w:rsid w:val="00A64FBA"/>
    <w:rsid w:val="00A64FBD"/>
    <w:rsid w:val="00A65174"/>
    <w:rsid w:val="00A65221"/>
    <w:rsid w:val="00A65545"/>
    <w:rsid w:val="00A66FA6"/>
    <w:rsid w:val="00A71DF5"/>
    <w:rsid w:val="00A73332"/>
    <w:rsid w:val="00A77C2E"/>
    <w:rsid w:val="00A80EE6"/>
    <w:rsid w:val="00A81C86"/>
    <w:rsid w:val="00A81FDF"/>
    <w:rsid w:val="00A822DE"/>
    <w:rsid w:val="00A829F5"/>
    <w:rsid w:val="00A83199"/>
    <w:rsid w:val="00A914DE"/>
    <w:rsid w:val="00A96A41"/>
    <w:rsid w:val="00AA1446"/>
    <w:rsid w:val="00AA276E"/>
    <w:rsid w:val="00AA27CD"/>
    <w:rsid w:val="00AA6128"/>
    <w:rsid w:val="00AA7E0E"/>
    <w:rsid w:val="00AB0454"/>
    <w:rsid w:val="00AB333A"/>
    <w:rsid w:val="00AB33BD"/>
    <w:rsid w:val="00AB3E2D"/>
    <w:rsid w:val="00AB493C"/>
    <w:rsid w:val="00AC2C6A"/>
    <w:rsid w:val="00AC5082"/>
    <w:rsid w:val="00AC5723"/>
    <w:rsid w:val="00AC6490"/>
    <w:rsid w:val="00AD256E"/>
    <w:rsid w:val="00AD579B"/>
    <w:rsid w:val="00AD5D95"/>
    <w:rsid w:val="00AD7F75"/>
    <w:rsid w:val="00AE295F"/>
    <w:rsid w:val="00AE3389"/>
    <w:rsid w:val="00AE5476"/>
    <w:rsid w:val="00AE6C49"/>
    <w:rsid w:val="00AE70F0"/>
    <w:rsid w:val="00AF0A56"/>
    <w:rsid w:val="00AF325C"/>
    <w:rsid w:val="00AF336F"/>
    <w:rsid w:val="00AF3C61"/>
    <w:rsid w:val="00AF4C0A"/>
    <w:rsid w:val="00AF7B89"/>
    <w:rsid w:val="00B01C2E"/>
    <w:rsid w:val="00B038D1"/>
    <w:rsid w:val="00B03CC1"/>
    <w:rsid w:val="00B0413A"/>
    <w:rsid w:val="00B10100"/>
    <w:rsid w:val="00B12902"/>
    <w:rsid w:val="00B13858"/>
    <w:rsid w:val="00B14D64"/>
    <w:rsid w:val="00B152B1"/>
    <w:rsid w:val="00B176A9"/>
    <w:rsid w:val="00B17CDB"/>
    <w:rsid w:val="00B17E95"/>
    <w:rsid w:val="00B207DF"/>
    <w:rsid w:val="00B2465D"/>
    <w:rsid w:val="00B24AA1"/>
    <w:rsid w:val="00B26E3D"/>
    <w:rsid w:val="00B306FB"/>
    <w:rsid w:val="00B327D9"/>
    <w:rsid w:val="00B355B8"/>
    <w:rsid w:val="00B355C4"/>
    <w:rsid w:val="00B3726D"/>
    <w:rsid w:val="00B37781"/>
    <w:rsid w:val="00B3792E"/>
    <w:rsid w:val="00B428A4"/>
    <w:rsid w:val="00B43DB2"/>
    <w:rsid w:val="00B46DFE"/>
    <w:rsid w:val="00B50432"/>
    <w:rsid w:val="00B5517D"/>
    <w:rsid w:val="00B57CFB"/>
    <w:rsid w:val="00B63F35"/>
    <w:rsid w:val="00B65E5A"/>
    <w:rsid w:val="00B72EA9"/>
    <w:rsid w:val="00B74F8C"/>
    <w:rsid w:val="00B77BDF"/>
    <w:rsid w:val="00B82F15"/>
    <w:rsid w:val="00B848CA"/>
    <w:rsid w:val="00B8506B"/>
    <w:rsid w:val="00B867C7"/>
    <w:rsid w:val="00B92C43"/>
    <w:rsid w:val="00B92DFD"/>
    <w:rsid w:val="00B9572A"/>
    <w:rsid w:val="00B95FE4"/>
    <w:rsid w:val="00B96E72"/>
    <w:rsid w:val="00B97D58"/>
    <w:rsid w:val="00BA117C"/>
    <w:rsid w:val="00BA3CC0"/>
    <w:rsid w:val="00BA5954"/>
    <w:rsid w:val="00BA5F7F"/>
    <w:rsid w:val="00BA7EFE"/>
    <w:rsid w:val="00BB0870"/>
    <w:rsid w:val="00BB23C5"/>
    <w:rsid w:val="00BB33EE"/>
    <w:rsid w:val="00BB4B00"/>
    <w:rsid w:val="00BB6146"/>
    <w:rsid w:val="00BC31AC"/>
    <w:rsid w:val="00BC342C"/>
    <w:rsid w:val="00BC4F3D"/>
    <w:rsid w:val="00BC6F54"/>
    <w:rsid w:val="00BC750B"/>
    <w:rsid w:val="00BD59C4"/>
    <w:rsid w:val="00BD63CD"/>
    <w:rsid w:val="00BE3B14"/>
    <w:rsid w:val="00BE4322"/>
    <w:rsid w:val="00BE6956"/>
    <w:rsid w:val="00BE7E71"/>
    <w:rsid w:val="00BF29F8"/>
    <w:rsid w:val="00BF50F8"/>
    <w:rsid w:val="00BF623F"/>
    <w:rsid w:val="00C014E5"/>
    <w:rsid w:val="00C03CF0"/>
    <w:rsid w:val="00C0540C"/>
    <w:rsid w:val="00C06A07"/>
    <w:rsid w:val="00C1217E"/>
    <w:rsid w:val="00C123DA"/>
    <w:rsid w:val="00C14523"/>
    <w:rsid w:val="00C209D5"/>
    <w:rsid w:val="00C20EBD"/>
    <w:rsid w:val="00C269F2"/>
    <w:rsid w:val="00C26F9A"/>
    <w:rsid w:val="00C26F9C"/>
    <w:rsid w:val="00C30B6C"/>
    <w:rsid w:val="00C3332B"/>
    <w:rsid w:val="00C344B6"/>
    <w:rsid w:val="00C379D9"/>
    <w:rsid w:val="00C40129"/>
    <w:rsid w:val="00C41CCB"/>
    <w:rsid w:val="00C43A80"/>
    <w:rsid w:val="00C45AFC"/>
    <w:rsid w:val="00C45F91"/>
    <w:rsid w:val="00C46729"/>
    <w:rsid w:val="00C46B4E"/>
    <w:rsid w:val="00C4733E"/>
    <w:rsid w:val="00C50285"/>
    <w:rsid w:val="00C512D0"/>
    <w:rsid w:val="00C52B47"/>
    <w:rsid w:val="00C52BDD"/>
    <w:rsid w:val="00C551A1"/>
    <w:rsid w:val="00C557FF"/>
    <w:rsid w:val="00C60D9E"/>
    <w:rsid w:val="00C63F2F"/>
    <w:rsid w:val="00C640B7"/>
    <w:rsid w:val="00C64F01"/>
    <w:rsid w:val="00C70C41"/>
    <w:rsid w:val="00C7782E"/>
    <w:rsid w:val="00C83566"/>
    <w:rsid w:val="00C84C94"/>
    <w:rsid w:val="00C85297"/>
    <w:rsid w:val="00C87700"/>
    <w:rsid w:val="00C91BBC"/>
    <w:rsid w:val="00C92C5E"/>
    <w:rsid w:val="00C92F45"/>
    <w:rsid w:val="00C92F5F"/>
    <w:rsid w:val="00C9450A"/>
    <w:rsid w:val="00CA344E"/>
    <w:rsid w:val="00CA6228"/>
    <w:rsid w:val="00CA6B7D"/>
    <w:rsid w:val="00CA7D71"/>
    <w:rsid w:val="00CB1D06"/>
    <w:rsid w:val="00CB45C9"/>
    <w:rsid w:val="00CB470C"/>
    <w:rsid w:val="00CC26D8"/>
    <w:rsid w:val="00CC3A72"/>
    <w:rsid w:val="00CC3EB2"/>
    <w:rsid w:val="00CC4291"/>
    <w:rsid w:val="00CC7FB7"/>
    <w:rsid w:val="00CD11B4"/>
    <w:rsid w:val="00CD3041"/>
    <w:rsid w:val="00CD6389"/>
    <w:rsid w:val="00CE0B33"/>
    <w:rsid w:val="00CE1663"/>
    <w:rsid w:val="00CE177B"/>
    <w:rsid w:val="00CE49B4"/>
    <w:rsid w:val="00CE5017"/>
    <w:rsid w:val="00CF1353"/>
    <w:rsid w:val="00CF142C"/>
    <w:rsid w:val="00CF5026"/>
    <w:rsid w:val="00D00A7B"/>
    <w:rsid w:val="00D03793"/>
    <w:rsid w:val="00D04964"/>
    <w:rsid w:val="00D057F2"/>
    <w:rsid w:val="00D05D42"/>
    <w:rsid w:val="00D06B8B"/>
    <w:rsid w:val="00D06C4A"/>
    <w:rsid w:val="00D070E6"/>
    <w:rsid w:val="00D12539"/>
    <w:rsid w:val="00D12ED7"/>
    <w:rsid w:val="00D159E9"/>
    <w:rsid w:val="00D15F01"/>
    <w:rsid w:val="00D16986"/>
    <w:rsid w:val="00D23FF8"/>
    <w:rsid w:val="00D30252"/>
    <w:rsid w:val="00D326B5"/>
    <w:rsid w:val="00D32B14"/>
    <w:rsid w:val="00D43F9E"/>
    <w:rsid w:val="00D4558D"/>
    <w:rsid w:val="00D46FB8"/>
    <w:rsid w:val="00D476F8"/>
    <w:rsid w:val="00D478D9"/>
    <w:rsid w:val="00D50844"/>
    <w:rsid w:val="00D61BA9"/>
    <w:rsid w:val="00D623BF"/>
    <w:rsid w:val="00D65402"/>
    <w:rsid w:val="00D65677"/>
    <w:rsid w:val="00D666DA"/>
    <w:rsid w:val="00D71AC7"/>
    <w:rsid w:val="00D7224B"/>
    <w:rsid w:val="00D75EA0"/>
    <w:rsid w:val="00D7686C"/>
    <w:rsid w:val="00D77146"/>
    <w:rsid w:val="00D82AF8"/>
    <w:rsid w:val="00D83E3E"/>
    <w:rsid w:val="00D86554"/>
    <w:rsid w:val="00D94BF0"/>
    <w:rsid w:val="00DA4454"/>
    <w:rsid w:val="00DA683B"/>
    <w:rsid w:val="00DB11F9"/>
    <w:rsid w:val="00DB3309"/>
    <w:rsid w:val="00DB34DD"/>
    <w:rsid w:val="00DB6F43"/>
    <w:rsid w:val="00DB7A81"/>
    <w:rsid w:val="00DC04EA"/>
    <w:rsid w:val="00DC476F"/>
    <w:rsid w:val="00DC7780"/>
    <w:rsid w:val="00DC7BB4"/>
    <w:rsid w:val="00DC7C44"/>
    <w:rsid w:val="00DD0841"/>
    <w:rsid w:val="00DD33F2"/>
    <w:rsid w:val="00DD5A88"/>
    <w:rsid w:val="00DD5C0E"/>
    <w:rsid w:val="00DD5DF9"/>
    <w:rsid w:val="00DD7668"/>
    <w:rsid w:val="00DE029B"/>
    <w:rsid w:val="00DE0A7C"/>
    <w:rsid w:val="00DE0DB7"/>
    <w:rsid w:val="00DE6030"/>
    <w:rsid w:val="00DE661F"/>
    <w:rsid w:val="00DE6D62"/>
    <w:rsid w:val="00DF04CD"/>
    <w:rsid w:val="00DF1840"/>
    <w:rsid w:val="00DF2D67"/>
    <w:rsid w:val="00DF4387"/>
    <w:rsid w:val="00DF557F"/>
    <w:rsid w:val="00DF6E65"/>
    <w:rsid w:val="00DF73BC"/>
    <w:rsid w:val="00E01193"/>
    <w:rsid w:val="00E03B1F"/>
    <w:rsid w:val="00E07F0B"/>
    <w:rsid w:val="00E1105A"/>
    <w:rsid w:val="00E11AEB"/>
    <w:rsid w:val="00E12D64"/>
    <w:rsid w:val="00E13980"/>
    <w:rsid w:val="00E14C3E"/>
    <w:rsid w:val="00E15535"/>
    <w:rsid w:val="00E159BE"/>
    <w:rsid w:val="00E172B2"/>
    <w:rsid w:val="00E1758C"/>
    <w:rsid w:val="00E228F9"/>
    <w:rsid w:val="00E27733"/>
    <w:rsid w:val="00E27CB8"/>
    <w:rsid w:val="00E319E0"/>
    <w:rsid w:val="00E3627F"/>
    <w:rsid w:val="00E37667"/>
    <w:rsid w:val="00E40AE2"/>
    <w:rsid w:val="00E40FD4"/>
    <w:rsid w:val="00E4107E"/>
    <w:rsid w:val="00E41186"/>
    <w:rsid w:val="00E424B6"/>
    <w:rsid w:val="00E44813"/>
    <w:rsid w:val="00E465B2"/>
    <w:rsid w:val="00E46D7E"/>
    <w:rsid w:val="00E50DDE"/>
    <w:rsid w:val="00E576EE"/>
    <w:rsid w:val="00E6315B"/>
    <w:rsid w:val="00E63A51"/>
    <w:rsid w:val="00E64614"/>
    <w:rsid w:val="00E6656F"/>
    <w:rsid w:val="00E673D1"/>
    <w:rsid w:val="00E677E8"/>
    <w:rsid w:val="00E7025E"/>
    <w:rsid w:val="00E73F07"/>
    <w:rsid w:val="00E76250"/>
    <w:rsid w:val="00E8534D"/>
    <w:rsid w:val="00E86566"/>
    <w:rsid w:val="00E86880"/>
    <w:rsid w:val="00E8740B"/>
    <w:rsid w:val="00E90774"/>
    <w:rsid w:val="00E90F49"/>
    <w:rsid w:val="00E91E18"/>
    <w:rsid w:val="00E92261"/>
    <w:rsid w:val="00E92497"/>
    <w:rsid w:val="00EA1CB2"/>
    <w:rsid w:val="00EA318B"/>
    <w:rsid w:val="00EA525F"/>
    <w:rsid w:val="00EA737A"/>
    <w:rsid w:val="00EA741B"/>
    <w:rsid w:val="00EA776F"/>
    <w:rsid w:val="00EB1579"/>
    <w:rsid w:val="00EB250F"/>
    <w:rsid w:val="00EB3916"/>
    <w:rsid w:val="00EB3C19"/>
    <w:rsid w:val="00EB5CD2"/>
    <w:rsid w:val="00EB6CB3"/>
    <w:rsid w:val="00EC357C"/>
    <w:rsid w:val="00EC5961"/>
    <w:rsid w:val="00EC5CF9"/>
    <w:rsid w:val="00EC5EA3"/>
    <w:rsid w:val="00EC700F"/>
    <w:rsid w:val="00ED12CC"/>
    <w:rsid w:val="00ED3423"/>
    <w:rsid w:val="00ED34C9"/>
    <w:rsid w:val="00ED4212"/>
    <w:rsid w:val="00ED4B06"/>
    <w:rsid w:val="00ED5DD4"/>
    <w:rsid w:val="00ED74C1"/>
    <w:rsid w:val="00EE109C"/>
    <w:rsid w:val="00EE1397"/>
    <w:rsid w:val="00EE2A74"/>
    <w:rsid w:val="00EE2D7A"/>
    <w:rsid w:val="00EE3535"/>
    <w:rsid w:val="00EE3C5A"/>
    <w:rsid w:val="00EF00FA"/>
    <w:rsid w:val="00EF0957"/>
    <w:rsid w:val="00EF1547"/>
    <w:rsid w:val="00EF1DE8"/>
    <w:rsid w:val="00EF39C4"/>
    <w:rsid w:val="00EF3E7A"/>
    <w:rsid w:val="00EF41BC"/>
    <w:rsid w:val="00EF5605"/>
    <w:rsid w:val="00EF7D4A"/>
    <w:rsid w:val="00F032AB"/>
    <w:rsid w:val="00F056BE"/>
    <w:rsid w:val="00F05938"/>
    <w:rsid w:val="00F068C0"/>
    <w:rsid w:val="00F14992"/>
    <w:rsid w:val="00F16A0C"/>
    <w:rsid w:val="00F172F7"/>
    <w:rsid w:val="00F2132B"/>
    <w:rsid w:val="00F22EFF"/>
    <w:rsid w:val="00F24D9C"/>
    <w:rsid w:val="00F25D66"/>
    <w:rsid w:val="00F3161E"/>
    <w:rsid w:val="00F3306C"/>
    <w:rsid w:val="00F3452F"/>
    <w:rsid w:val="00F41A88"/>
    <w:rsid w:val="00F42D12"/>
    <w:rsid w:val="00F431EA"/>
    <w:rsid w:val="00F50C68"/>
    <w:rsid w:val="00F52F24"/>
    <w:rsid w:val="00F555A7"/>
    <w:rsid w:val="00F556FF"/>
    <w:rsid w:val="00F55FC8"/>
    <w:rsid w:val="00F56F2E"/>
    <w:rsid w:val="00F610AB"/>
    <w:rsid w:val="00F6276D"/>
    <w:rsid w:val="00F62E8A"/>
    <w:rsid w:val="00F64078"/>
    <w:rsid w:val="00F67035"/>
    <w:rsid w:val="00F67C2F"/>
    <w:rsid w:val="00F71690"/>
    <w:rsid w:val="00F7438B"/>
    <w:rsid w:val="00F75E55"/>
    <w:rsid w:val="00F7634C"/>
    <w:rsid w:val="00F7683E"/>
    <w:rsid w:val="00F777F0"/>
    <w:rsid w:val="00F80343"/>
    <w:rsid w:val="00F9062C"/>
    <w:rsid w:val="00F92CBC"/>
    <w:rsid w:val="00F94FBC"/>
    <w:rsid w:val="00F955A3"/>
    <w:rsid w:val="00FA7820"/>
    <w:rsid w:val="00FB1DB4"/>
    <w:rsid w:val="00FB4993"/>
    <w:rsid w:val="00FB5FAA"/>
    <w:rsid w:val="00FB5FE9"/>
    <w:rsid w:val="00FC2778"/>
    <w:rsid w:val="00FC30A9"/>
    <w:rsid w:val="00FC4E23"/>
    <w:rsid w:val="00FC5DF4"/>
    <w:rsid w:val="00FC7633"/>
    <w:rsid w:val="00FC7D7E"/>
    <w:rsid w:val="00FD0358"/>
    <w:rsid w:val="00FD0BD7"/>
    <w:rsid w:val="00FD1550"/>
    <w:rsid w:val="00FD6971"/>
    <w:rsid w:val="00FE0216"/>
    <w:rsid w:val="00FE1A9B"/>
    <w:rsid w:val="00FE3751"/>
    <w:rsid w:val="00FE4BA2"/>
    <w:rsid w:val="00FE78B7"/>
    <w:rsid w:val="00FF0693"/>
    <w:rsid w:val="00FF304C"/>
    <w:rsid w:val="00FF398F"/>
    <w:rsid w:val="00FF6184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9873"/>
  <w15:docId w15:val="{AB245127-9F9B-41FE-AF6D-07119B1F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1F"/>
    <w:rPr>
      <w:rFonts w:ascii="Segoe UI" w:hAnsi="Segoe UI" w:cs="Segoe UI"/>
      <w:sz w:val="18"/>
      <w:szCs w:val="18"/>
    </w:rPr>
  </w:style>
  <w:style w:type="character" w:customStyle="1" w:styleId="a5">
    <w:name w:val="Основной текст + Полужирный"/>
    <w:rsid w:val="00421A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EE35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7">
    <w:name w:val="абзац"/>
    <w:basedOn w:val="a"/>
    <w:rsid w:val="00EE3535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D5D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D5D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D5D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5D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5DD4"/>
    <w:rPr>
      <w:b/>
      <w:bCs/>
      <w:sz w:val="20"/>
      <w:szCs w:val="20"/>
    </w:rPr>
  </w:style>
  <w:style w:type="character" w:customStyle="1" w:styleId="ad">
    <w:name w:val="Основной текст_"/>
    <w:link w:val="2"/>
    <w:uiPriority w:val="99"/>
    <w:rsid w:val="009E2A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9E2A21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6966F1"/>
    <w:rPr>
      <w:color w:val="0563C1" w:themeColor="hyperlink"/>
      <w:u w:val="single"/>
    </w:rPr>
  </w:style>
  <w:style w:type="character" w:customStyle="1" w:styleId="20">
    <w:name w:val="Основной текст (2)_"/>
    <w:link w:val="21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6B6C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link w:val="10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46B6C"/>
    <w:pPr>
      <w:widowControl w:val="0"/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styleId="af">
    <w:name w:val="Strong"/>
    <w:qFormat/>
    <w:rsid w:val="00946B6C"/>
    <w:rPr>
      <w:b/>
      <w:bCs/>
    </w:rPr>
  </w:style>
  <w:style w:type="character" w:customStyle="1" w:styleId="af0">
    <w:name w:val="Основной текст с отступом Знак"/>
    <w:link w:val="af1"/>
    <w:uiPriority w:val="99"/>
    <w:semiHidden/>
    <w:rsid w:val="00946B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rsid w:val="0094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946B6C"/>
  </w:style>
  <w:style w:type="character" w:customStyle="1" w:styleId="12">
    <w:name w:val="Неразрешенное упоминание1"/>
    <w:basedOn w:val="a0"/>
    <w:uiPriority w:val="99"/>
    <w:semiHidden/>
    <w:unhideWhenUsed/>
    <w:rsid w:val="009F609D"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27A9B"/>
    <w:rPr>
      <w:color w:val="605E5C"/>
      <w:shd w:val="clear" w:color="auto" w:fill="E1DFDD"/>
    </w:rPr>
  </w:style>
  <w:style w:type="table" w:customStyle="1" w:styleId="23">
    <w:name w:val="Сетка таблицы2"/>
    <w:basedOn w:val="a1"/>
    <w:next w:val="af2"/>
    <w:uiPriority w:val="39"/>
    <w:locked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объекта1"/>
    <w:basedOn w:val="a0"/>
    <w:rsid w:val="003177CB"/>
  </w:style>
  <w:style w:type="character" w:customStyle="1" w:styleId="field">
    <w:name w:val="field"/>
    <w:basedOn w:val="a0"/>
    <w:rsid w:val="003177CB"/>
  </w:style>
  <w:style w:type="paragraph" w:styleId="af3">
    <w:name w:val="No Spacing"/>
    <w:link w:val="af4"/>
    <w:uiPriority w:val="1"/>
    <w:qFormat/>
    <w:rsid w:val="005A70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5A7079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laws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-trade24.ru/" TargetMode="External"/><Relationship Id="rId5" Type="http://schemas.openxmlformats.org/officeDocument/2006/relationships/hyperlink" Target="mailto:glaws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 Татьяна</dc:creator>
  <cp:keywords/>
  <dc:description/>
  <cp:lastModifiedBy>Admin</cp:lastModifiedBy>
  <cp:revision>71</cp:revision>
  <cp:lastPrinted>2020-01-20T15:09:00Z</cp:lastPrinted>
  <dcterms:created xsi:type="dcterms:W3CDTF">2024-03-27T19:32:00Z</dcterms:created>
  <dcterms:modified xsi:type="dcterms:W3CDTF">2024-07-05T10:35:00Z</dcterms:modified>
</cp:coreProperties>
</file>